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20DB" w14:textId="77777777" w:rsidR="00D7753E" w:rsidRDefault="006840CF" w:rsidP="00D75FA6">
      <w:pPr>
        <w:tabs>
          <w:tab w:val="left" w:pos="5880"/>
          <w:tab w:val="left" w:pos="6020"/>
          <w:tab w:val="left" w:pos="6160"/>
          <w:tab w:val="left" w:pos="6300"/>
          <w:tab w:val="left" w:pos="6440"/>
        </w:tabs>
        <w:spacing w:before="480"/>
        <w:ind w:right="558" w:hanging="2"/>
        <w:jc w:val="center"/>
        <w:rPr>
          <w:sz w:val="24"/>
          <w:szCs w:val="24"/>
        </w:rPr>
      </w:pPr>
      <w:r>
        <w:rPr>
          <w:b/>
          <w:sz w:val="24"/>
          <w:szCs w:val="24"/>
        </w:rPr>
        <w:t>CỘNG HOÀ XÃ HỘI CHỦ NGHĨA VIỆT NAM</w:t>
      </w:r>
    </w:p>
    <w:p w14:paraId="137C35F9" w14:textId="77777777" w:rsidR="00D7753E" w:rsidRDefault="006840CF">
      <w:pPr>
        <w:ind w:right="558" w:hanging="2"/>
        <w:jc w:val="center"/>
        <w:rPr>
          <w:sz w:val="24"/>
          <w:szCs w:val="24"/>
          <w:u w:val="single"/>
        </w:rPr>
      </w:pPr>
      <w:r>
        <w:rPr>
          <w:b/>
          <w:sz w:val="24"/>
          <w:szCs w:val="24"/>
        </w:rPr>
        <w:t>Độc lập - Tự do - Hạnh phúc</w:t>
      </w:r>
    </w:p>
    <w:p w14:paraId="1F2F3EB7" w14:textId="77777777" w:rsidR="00D7753E" w:rsidRDefault="00D7753E">
      <w:pPr>
        <w:ind w:right="558" w:hanging="2"/>
        <w:jc w:val="center"/>
        <w:rPr>
          <w:sz w:val="24"/>
          <w:szCs w:val="24"/>
        </w:rPr>
      </w:pPr>
    </w:p>
    <w:p w14:paraId="7285C13A" w14:textId="77777777" w:rsidR="00D7753E" w:rsidRDefault="006840CF">
      <w:pPr>
        <w:ind w:right="558" w:hanging="2"/>
        <w:jc w:val="center"/>
        <w:rPr>
          <w:sz w:val="24"/>
          <w:szCs w:val="24"/>
        </w:rPr>
      </w:pPr>
      <w:r>
        <w:rPr>
          <w:b/>
          <w:sz w:val="24"/>
          <w:szCs w:val="24"/>
        </w:rPr>
        <w:t>HỢP ĐỒNG DỊCH VỤ</w:t>
      </w:r>
    </w:p>
    <w:p w14:paraId="1052CA9B" w14:textId="259014D5" w:rsidR="00D7753E" w:rsidRDefault="006840CF">
      <w:pPr>
        <w:ind w:right="558" w:hanging="2"/>
        <w:jc w:val="center"/>
        <w:rPr>
          <w:sz w:val="24"/>
          <w:szCs w:val="24"/>
        </w:rPr>
      </w:pPr>
      <w:r>
        <w:rPr>
          <w:sz w:val="24"/>
          <w:szCs w:val="24"/>
        </w:rPr>
        <w:t>Số:</w:t>
      </w:r>
      <w:r w:rsidR="00597AB5">
        <w:rPr>
          <w:sz w:val="24"/>
          <w:szCs w:val="24"/>
        </w:rPr>
        <w:t xml:space="preserve"> </w:t>
      </w:r>
      <w:r w:rsidR="00E51861">
        <w:rPr>
          <w:sz w:val="24"/>
          <w:szCs w:val="24"/>
        </w:rPr>
        <w:t>……</w:t>
      </w:r>
      <w:r>
        <w:rPr>
          <w:sz w:val="24"/>
          <w:szCs w:val="24"/>
        </w:rPr>
        <w:t>/2023/HĐ</w:t>
      </w:r>
      <w:r w:rsidR="004452DC">
        <w:rPr>
          <w:sz w:val="24"/>
          <w:szCs w:val="24"/>
        </w:rPr>
        <w:t>DV</w:t>
      </w:r>
    </w:p>
    <w:p w14:paraId="53334B96" w14:textId="77777777" w:rsidR="00D7753E" w:rsidRDefault="00D7753E">
      <w:pPr>
        <w:ind w:right="558" w:hanging="2"/>
        <w:jc w:val="center"/>
        <w:rPr>
          <w:sz w:val="24"/>
          <w:szCs w:val="24"/>
        </w:rPr>
      </w:pPr>
    </w:p>
    <w:p w14:paraId="71E7AAEE" w14:textId="183ACE50" w:rsidR="00D7753E" w:rsidRDefault="006840CF" w:rsidP="00960F78">
      <w:pPr>
        <w:numPr>
          <w:ilvl w:val="0"/>
          <w:numId w:val="1"/>
        </w:numPr>
        <w:ind w:leftChars="0" w:right="558" w:firstLineChars="0"/>
        <w:rPr>
          <w:sz w:val="24"/>
          <w:szCs w:val="24"/>
        </w:rPr>
      </w:pPr>
      <w:r>
        <w:rPr>
          <w:i/>
          <w:sz w:val="24"/>
          <w:szCs w:val="24"/>
        </w:rPr>
        <w:t xml:space="preserve">Căn cứ Bộ Luật Dân sự số </w:t>
      </w:r>
      <w:r>
        <w:rPr>
          <w:i/>
          <w:color w:val="000000"/>
          <w:sz w:val="24"/>
          <w:szCs w:val="24"/>
          <w:highlight w:val="white"/>
        </w:rPr>
        <w:t>91/2015/QH13</w:t>
      </w:r>
      <w:r>
        <w:rPr>
          <w:rFonts w:ascii="Arial" w:eastAsia="Arial" w:hAnsi="Arial" w:cs="Arial"/>
          <w:color w:val="000000"/>
          <w:sz w:val="18"/>
          <w:szCs w:val="18"/>
          <w:highlight w:val="white"/>
        </w:rPr>
        <w:t xml:space="preserve"> </w:t>
      </w:r>
      <w:r>
        <w:rPr>
          <w:i/>
          <w:sz w:val="24"/>
          <w:szCs w:val="24"/>
        </w:rPr>
        <w:t xml:space="preserve">của Quốc Hội nước Cộng hòa xã hội chủ nghĩa Việt Nam thông qua </w:t>
      </w:r>
      <w:r>
        <w:rPr>
          <w:i/>
          <w:color w:val="3A3A3A"/>
          <w:sz w:val="24"/>
          <w:szCs w:val="24"/>
          <w:highlight w:val="white"/>
        </w:rPr>
        <w:t>ngày 24 tháng 11 năm 2015</w:t>
      </w:r>
      <w:r>
        <w:rPr>
          <w:i/>
          <w:sz w:val="24"/>
          <w:szCs w:val="24"/>
        </w:rPr>
        <w:t>;</w:t>
      </w:r>
    </w:p>
    <w:p w14:paraId="5F956CD0" w14:textId="29207D28" w:rsidR="00D7753E" w:rsidRDefault="006840CF" w:rsidP="00960F78">
      <w:pPr>
        <w:numPr>
          <w:ilvl w:val="0"/>
          <w:numId w:val="1"/>
        </w:numPr>
        <w:ind w:leftChars="0" w:right="558" w:firstLineChars="0"/>
        <w:rPr>
          <w:sz w:val="24"/>
          <w:szCs w:val="24"/>
        </w:rPr>
      </w:pPr>
      <w:r>
        <w:rPr>
          <w:i/>
          <w:sz w:val="24"/>
          <w:szCs w:val="24"/>
        </w:rPr>
        <w:t xml:space="preserve">Căn cứ vào Luật thương mại số 36/2005/QH của Quốc Hội </w:t>
      </w:r>
      <w:r w:rsidR="00A92DE6">
        <w:rPr>
          <w:i/>
          <w:sz w:val="24"/>
          <w:szCs w:val="24"/>
        </w:rPr>
        <w:t xml:space="preserve">nước Cộng hòa xã hội chủ nghĩa </w:t>
      </w:r>
      <w:r>
        <w:rPr>
          <w:i/>
          <w:sz w:val="24"/>
          <w:szCs w:val="24"/>
        </w:rPr>
        <w:t>Việt Nam thông qua ngày 14/06/2005 tại kỳ họp thứ 7 Quốc Hội khoá XI;</w:t>
      </w:r>
    </w:p>
    <w:p w14:paraId="027C4740" w14:textId="77777777" w:rsidR="00D7753E" w:rsidRDefault="006840CF" w:rsidP="00960F78">
      <w:pPr>
        <w:numPr>
          <w:ilvl w:val="0"/>
          <w:numId w:val="1"/>
        </w:numPr>
        <w:ind w:leftChars="0" w:right="558" w:firstLineChars="0"/>
        <w:rPr>
          <w:sz w:val="24"/>
          <w:szCs w:val="24"/>
        </w:rPr>
      </w:pPr>
      <w:r>
        <w:rPr>
          <w:i/>
          <w:sz w:val="24"/>
          <w:szCs w:val="24"/>
        </w:rPr>
        <w:t>Căn cứ vào chức năng nhiệm vụ và nhu cầu của hai bên.</w:t>
      </w:r>
    </w:p>
    <w:p w14:paraId="74C61400" w14:textId="77777777" w:rsidR="00D7753E" w:rsidRDefault="00D7753E">
      <w:pPr>
        <w:ind w:right="558" w:hanging="2"/>
        <w:rPr>
          <w:sz w:val="24"/>
          <w:szCs w:val="24"/>
        </w:rPr>
      </w:pPr>
    </w:p>
    <w:p w14:paraId="6DFA3537" w14:textId="51555C32" w:rsidR="00D7753E" w:rsidRDefault="006840CF">
      <w:pPr>
        <w:ind w:right="558" w:hanging="2"/>
        <w:rPr>
          <w:sz w:val="24"/>
          <w:szCs w:val="24"/>
        </w:rPr>
      </w:pPr>
      <w:r>
        <w:rPr>
          <w:i/>
          <w:sz w:val="24"/>
          <w:szCs w:val="24"/>
        </w:rPr>
        <w:t>Hôm nay, ngày</w:t>
      </w:r>
      <w:r w:rsidR="00F85FA2">
        <w:rPr>
          <w:i/>
          <w:sz w:val="24"/>
          <w:szCs w:val="24"/>
        </w:rPr>
        <w:t xml:space="preserve"> </w:t>
      </w:r>
      <w:r w:rsidR="00693E1D">
        <w:rPr>
          <w:i/>
          <w:sz w:val="24"/>
          <w:szCs w:val="24"/>
        </w:rPr>
        <w:t>…</w:t>
      </w:r>
      <w:r>
        <w:rPr>
          <w:i/>
          <w:sz w:val="24"/>
          <w:szCs w:val="24"/>
        </w:rPr>
        <w:t xml:space="preserve"> tháng </w:t>
      </w:r>
      <w:r w:rsidR="00693E1D">
        <w:rPr>
          <w:i/>
          <w:sz w:val="24"/>
          <w:szCs w:val="24"/>
        </w:rPr>
        <w:t>…</w:t>
      </w:r>
      <w:r>
        <w:rPr>
          <w:i/>
          <w:sz w:val="24"/>
          <w:szCs w:val="24"/>
        </w:rPr>
        <w:t xml:space="preserve"> năm 2023. Tại Văn phòng Công ty </w:t>
      </w:r>
      <w:r w:rsidR="00C33386">
        <w:rPr>
          <w:i/>
          <w:sz w:val="24"/>
          <w:szCs w:val="24"/>
        </w:rPr>
        <w:t>c</w:t>
      </w:r>
      <w:r>
        <w:rPr>
          <w:i/>
          <w:sz w:val="24"/>
          <w:szCs w:val="24"/>
        </w:rPr>
        <w:t xml:space="preserve">ổ phần Kiến Vàng </w:t>
      </w:r>
      <w:r w:rsidR="003D7B82">
        <w:rPr>
          <w:i/>
          <w:sz w:val="24"/>
          <w:szCs w:val="24"/>
        </w:rPr>
        <w:t>Group</w:t>
      </w:r>
      <w:r>
        <w:rPr>
          <w:i/>
          <w:sz w:val="24"/>
          <w:szCs w:val="24"/>
        </w:rPr>
        <w:t>.</w:t>
      </w:r>
    </w:p>
    <w:p w14:paraId="32D8816F" w14:textId="3DC59725" w:rsidR="00D7753E" w:rsidRDefault="006840CF" w:rsidP="00693E1D">
      <w:pPr>
        <w:tabs>
          <w:tab w:val="left" w:leader="dot" w:pos="4820"/>
        </w:tabs>
        <w:ind w:right="556" w:hanging="2"/>
        <w:rPr>
          <w:color w:val="222222"/>
          <w:sz w:val="24"/>
          <w:szCs w:val="24"/>
          <w:highlight w:val="white"/>
        </w:rPr>
      </w:pPr>
      <w:r>
        <w:rPr>
          <w:color w:val="222222"/>
          <w:sz w:val="24"/>
          <w:szCs w:val="24"/>
          <w:highlight w:val="white"/>
        </w:rPr>
        <w:t>Chúng tôi gồm:</w:t>
      </w:r>
    </w:p>
    <w:p w14:paraId="36EA3BF1" w14:textId="77777777" w:rsidR="00D7753E" w:rsidRDefault="00D7753E">
      <w:pPr>
        <w:ind w:right="558" w:hanging="2"/>
        <w:rPr>
          <w:sz w:val="24"/>
          <w:szCs w:val="24"/>
        </w:rPr>
      </w:pPr>
    </w:p>
    <w:p w14:paraId="530A645E" w14:textId="7E579FD0" w:rsidR="00D7753E" w:rsidRDefault="006840CF" w:rsidP="00693E1D">
      <w:pPr>
        <w:tabs>
          <w:tab w:val="left" w:leader="dot" w:pos="9356"/>
        </w:tabs>
        <w:spacing w:line="288" w:lineRule="auto"/>
        <w:ind w:right="556" w:hanging="2"/>
        <w:rPr>
          <w:sz w:val="24"/>
          <w:szCs w:val="24"/>
        </w:rPr>
      </w:pPr>
      <w:r>
        <w:rPr>
          <w:b/>
          <w:sz w:val="24"/>
          <w:szCs w:val="24"/>
          <w:u w:val="single"/>
        </w:rPr>
        <w:t>BÊN A:</w:t>
      </w:r>
      <w:r>
        <w:rPr>
          <w:b/>
          <w:sz w:val="24"/>
          <w:szCs w:val="24"/>
        </w:rPr>
        <w:t xml:space="preserve"> </w:t>
      </w:r>
      <w:r w:rsidR="00693E1D">
        <w:rPr>
          <w:b/>
          <w:sz w:val="24"/>
          <w:szCs w:val="24"/>
        </w:rPr>
        <w:tab/>
      </w:r>
    </w:p>
    <w:p w14:paraId="50B93F7E" w14:textId="6E9BAC83" w:rsidR="00D7753E" w:rsidRDefault="006840CF" w:rsidP="00693E1D">
      <w:pPr>
        <w:tabs>
          <w:tab w:val="left" w:leader="dot" w:pos="9356"/>
        </w:tabs>
        <w:spacing w:line="288" w:lineRule="auto"/>
        <w:ind w:right="556" w:hanging="2"/>
        <w:jc w:val="both"/>
        <w:rPr>
          <w:sz w:val="24"/>
          <w:szCs w:val="24"/>
        </w:rPr>
      </w:pPr>
      <w:r>
        <w:rPr>
          <w:sz w:val="24"/>
          <w:szCs w:val="24"/>
        </w:rPr>
        <w:t xml:space="preserve">- Địa chỉ: </w:t>
      </w:r>
      <w:r w:rsidR="00693E1D">
        <w:rPr>
          <w:sz w:val="24"/>
          <w:szCs w:val="24"/>
        </w:rPr>
        <w:tab/>
      </w:r>
    </w:p>
    <w:p w14:paraId="6DC59A57" w14:textId="2C476E6A" w:rsidR="00D7753E" w:rsidRDefault="006840CF" w:rsidP="00693E1D">
      <w:pPr>
        <w:tabs>
          <w:tab w:val="left" w:leader="dot" w:pos="9356"/>
          <w:tab w:val="left" w:pos="10065"/>
        </w:tabs>
        <w:spacing w:line="288" w:lineRule="auto"/>
        <w:ind w:right="556" w:hanging="2"/>
        <w:rPr>
          <w:color w:val="222222"/>
          <w:sz w:val="24"/>
          <w:szCs w:val="24"/>
          <w:highlight w:val="white"/>
        </w:rPr>
      </w:pPr>
      <w:r>
        <w:rPr>
          <w:color w:val="222222"/>
          <w:sz w:val="24"/>
          <w:szCs w:val="24"/>
          <w:highlight w:val="white"/>
        </w:rPr>
        <w:t>- Mã số thuế</w:t>
      </w:r>
      <w:r w:rsidR="00C33386">
        <w:rPr>
          <w:color w:val="222222"/>
          <w:sz w:val="24"/>
          <w:szCs w:val="24"/>
          <w:highlight w:val="white"/>
        </w:rPr>
        <w:t xml:space="preserve">: </w:t>
      </w:r>
      <w:r w:rsidR="00693E1D">
        <w:rPr>
          <w:color w:val="222222"/>
          <w:sz w:val="24"/>
          <w:szCs w:val="24"/>
          <w:highlight w:val="white"/>
        </w:rPr>
        <w:tab/>
      </w:r>
    </w:p>
    <w:p w14:paraId="50BEE614" w14:textId="2D2EDBC5" w:rsidR="00D7753E" w:rsidRDefault="006840CF" w:rsidP="00693E1D">
      <w:pPr>
        <w:tabs>
          <w:tab w:val="left" w:leader="dot" w:pos="4820"/>
          <w:tab w:val="left" w:leader="dot" w:pos="9356"/>
        </w:tabs>
        <w:spacing w:line="288" w:lineRule="auto"/>
        <w:ind w:right="556" w:hanging="2"/>
        <w:rPr>
          <w:sz w:val="24"/>
          <w:szCs w:val="24"/>
        </w:rPr>
      </w:pPr>
      <w:r>
        <w:rPr>
          <w:sz w:val="24"/>
          <w:szCs w:val="24"/>
        </w:rPr>
        <w:t xml:space="preserve">- Đại diện: </w:t>
      </w:r>
      <w:r w:rsidR="00F85FA2">
        <w:rPr>
          <w:b/>
          <w:sz w:val="24"/>
          <w:szCs w:val="24"/>
        </w:rPr>
        <w:tab/>
      </w:r>
      <w:r w:rsidR="00693E1D">
        <w:rPr>
          <w:b/>
          <w:sz w:val="24"/>
          <w:szCs w:val="24"/>
        </w:rPr>
        <w:t xml:space="preserve"> </w:t>
      </w:r>
      <w:r>
        <w:rPr>
          <w:sz w:val="24"/>
          <w:szCs w:val="24"/>
        </w:rPr>
        <w:t xml:space="preserve">Chức vụ: </w:t>
      </w:r>
      <w:r w:rsidR="00693E1D">
        <w:rPr>
          <w:sz w:val="24"/>
          <w:szCs w:val="24"/>
        </w:rPr>
        <w:tab/>
      </w:r>
    </w:p>
    <w:p w14:paraId="468D6B73" w14:textId="020B5372" w:rsidR="00D7753E" w:rsidRDefault="006840CF" w:rsidP="00693E1D">
      <w:pPr>
        <w:tabs>
          <w:tab w:val="left" w:leader="dot" w:pos="4820"/>
          <w:tab w:val="left" w:leader="dot" w:pos="9356"/>
        </w:tabs>
        <w:spacing w:line="288" w:lineRule="auto"/>
        <w:ind w:right="556" w:hanging="2"/>
        <w:rPr>
          <w:sz w:val="24"/>
          <w:szCs w:val="24"/>
        </w:rPr>
      </w:pPr>
      <w:r>
        <w:rPr>
          <w:sz w:val="24"/>
          <w:szCs w:val="24"/>
        </w:rPr>
        <w:t>- Điện thoại:</w:t>
      </w:r>
      <w:r w:rsidR="00693E1D">
        <w:rPr>
          <w:sz w:val="24"/>
          <w:szCs w:val="24"/>
        </w:rPr>
        <w:t xml:space="preserve"> </w:t>
      </w:r>
      <w:r w:rsidR="00693E1D">
        <w:rPr>
          <w:sz w:val="24"/>
          <w:szCs w:val="24"/>
        </w:rPr>
        <w:tab/>
      </w:r>
      <w:r>
        <w:rPr>
          <w:sz w:val="24"/>
          <w:szCs w:val="24"/>
        </w:rPr>
        <w:t xml:space="preserve"> Fax:</w:t>
      </w:r>
      <w:r w:rsidR="00693E1D">
        <w:rPr>
          <w:sz w:val="24"/>
          <w:szCs w:val="24"/>
        </w:rPr>
        <w:tab/>
      </w:r>
    </w:p>
    <w:p w14:paraId="3A6000FB" w14:textId="476B9B50" w:rsidR="00D7753E" w:rsidRDefault="006840CF" w:rsidP="00E51861">
      <w:pPr>
        <w:tabs>
          <w:tab w:val="left" w:leader="dot" w:pos="3686"/>
          <w:tab w:val="left" w:leader="dot" w:pos="9356"/>
        </w:tabs>
        <w:spacing w:line="288" w:lineRule="auto"/>
        <w:ind w:right="556" w:hanging="2"/>
        <w:rPr>
          <w:sz w:val="24"/>
          <w:szCs w:val="24"/>
        </w:rPr>
      </w:pPr>
      <w:bookmarkStart w:id="0" w:name="_heading=h.gjdgxs" w:colFirst="0" w:colLast="0"/>
      <w:bookmarkEnd w:id="0"/>
      <w:r>
        <w:rPr>
          <w:sz w:val="24"/>
          <w:szCs w:val="24"/>
        </w:rPr>
        <w:t>-</w:t>
      </w:r>
      <w:r w:rsidR="00E51861">
        <w:rPr>
          <w:sz w:val="24"/>
          <w:szCs w:val="24"/>
        </w:rPr>
        <w:t xml:space="preserve"> </w:t>
      </w:r>
      <w:r>
        <w:rPr>
          <w:sz w:val="24"/>
          <w:szCs w:val="24"/>
        </w:rPr>
        <w:t>Tài khoản số:</w:t>
      </w:r>
      <w:r w:rsidR="00E51861">
        <w:rPr>
          <w:sz w:val="24"/>
          <w:szCs w:val="24"/>
        </w:rPr>
        <w:t xml:space="preserve"> </w:t>
      </w:r>
      <w:r w:rsidR="00E51861">
        <w:rPr>
          <w:sz w:val="24"/>
          <w:szCs w:val="24"/>
        </w:rPr>
        <w:tab/>
      </w:r>
      <w:r>
        <w:rPr>
          <w:sz w:val="24"/>
          <w:szCs w:val="24"/>
        </w:rPr>
        <w:t>Tại ngân hàng:</w:t>
      </w:r>
      <w:r w:rsidR="00E51861">
        <w:rPr>
          <w:sz w:val="24"/>
          <w:szCs w:val="24"/>
        </w:rPr>
        <w:t xml:space="preserve"> </w:t>
      </w:r>
      <w:r w:rsidR="00E51861">
        <w:rPr>
          <w:sz w:val="24"/>
          <w:szCs w:val="24"/>
        </w:rPr>
        <w:tab/>
      </w:r>
    </w:p>
    <w:p w14:paraId="10126DBC" w14:textId="77777777" w:rsidR="00D7753E" w:rsidRDefault="00D7753E">
      <w:pPr>
        <w:tabs>
          <w:tab w:val="left" w:pos="10065"/>
        </w:tabs>
        <w:spacing w:line="288" w:lineRule="auto"/>
        <w:ind w:right="558" w:hanging="2"/>
        <w:rPr>
          <w:sz w:val="24"/>
          <w:szCs w:val="24"/>
        </w:rPr>
      </w:pPr>
    </w:p>
    <w:p w14:paraId="2E0882E4" w14:textId="20B8A10D" w:rsidR="00D7753E" w:rsidRPr="003E532C" w:rsidRDefault="006840CF">
      <w:pPr>
        <w:tabs>
          <w:tab w:val="left" w:pos="1960"/>
          <w:tab w:val="left" w:pos="2100"/>
          <w:tab w:val="left" w:pos="6160"/>
        </w:tabs>
        <w:spacing w:line="288" w:lineRule="auto"/>
        <w:ind w:right="558" w:hanging="2"/>
        <w:rPr>
          <w:sz w:val="24"/>
          <w:szCs w:val="24"/>
          <w:lang w:val="vi-VN"/>
        </w:rPr>
      </w:pPr>
      <w:r>
        <w:rPr>
          <w:b/>
          <w:sz w:val="24"/>
          <w:szCs w:val="24"/>
          <w:u w:val="single"/>
        </w:rPr>
        <w:t>BÊN B:</w:t>
      </w:r>
      <w:r>
        <w:rPr>
          <w:b/>
          <w:sz w:val="24"/>
          <w:szCs w:val="24"/>
        </w:rPr>
        <w:t xml:space="preserve"> CÔNG TY CỔ PHẦN KIẾN VÀNG </w:t>
      </w:r>
      <w:r w:rsidR="003E532C">
        <w:rPr>
          <w:b/>
          <w:sz w:val="24"/>
          <w:szCs w:val="24"/>
        </w:rPr>
        <w:t>GROUP</w:t>
      </w:r>
    </w:p>
    <w:p w14:paraId="17922425" w14:textId="77777777" w:rsidR="00D7753E" w:rsidRPr="003E532C" w:rsidRDefault="006840CF">
      <w:pPr>
        <w:ind w:right="558" w:hanging="2"/>
        <w:jc w:val="both"/>
        <w:rPr>
          <w:sz w:val="24"/>
          <w:szCs w:val="24"/>
          <w:lang w:val="vi-VN"/>
        </w:rPr>
      </w:pPr>
      <w:r w:rsidRPr="003E532C">
        <w:rPr>
          <w:sz w:val="24"/>
          <w:szCs w:val="24"/>
          <w:lang w:val="vi-VN"/>
        </w:rPr>
        <w:t>- Địa chỉ: Phòng 404, Tòa nhà Vimeco, đường Phạm Hùng, Phường Trung Hòa, Quận Cầu Giấy, TP. Hà Nội, Việt Nam.</w:t>
      </w:r>
    </w:p>
    <w:p w14:paraId="5C816593" w14:textId="666BE972" w:rsidR="00D7753E" w:rsidRPr="003E532C" w:rsidRDefault="006840CF">
      <w:pPr>
        <w:spacing w:line="288" w:lineRule="auto"/>
        <w:ind w:right="558" w:hanging="2"/>
        <w:rPr>
          <w:sz w:val="24"/>
          <w:szCs w:val="24"/>
          <w:lang w:val="vi-VN"/>
        </w:rPr>
      </w:pPr>
      <w:r w:rsidRPr="003E532C">
        <w:rPr>
          <w:sz w:val="24"/>
          <w:szCs w:val="24"/>
          <w:lang w:val="vi-VN"/>
        </w:rPr>
        <w:t xml:space="preserve">- Mã số thuế: </w:t>
      </w:r>
      <w:r w:rsidR="00076B00" w:rsidRPr="00076B00">
        <w:rPr>
          <w:sz w:val="24"/>
          <w:szCs w:val="24"/>
          <w:lang w:val="vi-VN"/>
        </w:rPr>
        <w:t>0103835970</w:t>
      </w:r>
    </w:p>
    <w:p w14:paraId="6B2292D7" w14:textId="64C8068D" w:rsidR="00D7753E" w:rsidRPr="003E532C" w:rsidRDefault="006840CF">
      <w:pPr>
        <w:tabs>
          <w:tab w:val="left" w:pos="6160"/>
          <w:tab w:val="left" w:pos="6440"/>
        </w:tabs>
        <w:spacing w:line="288" w:lineRule="auto"/>
        <w:ind w:right="558" w:hanging="2"/>
        <w:rPr>
          <w:sz w:val="24"/>
          <w:szCs w:val="24"/>
          <w:lang w:val="vi-VN"/>
        </w:rPr>
      </w:pPr>
      <w:r w:rsidRPr="003E532C">
        <w:rPr>
          <w:sz w:val="24"/>
          <w:szCs w:val="24"/>
          <w:lang w:val="vi-VN"/>
        </w:rPr>
        <w:t xml:space="preserve">- Đại diện: </w:t>
      </w:r>
      <w:r w:rsidR="003E532C" w:rsidRPr="003E532C">
        <w:rPr>
          <w:sz w:val="24"/>
          <w:szCs w:val="24"/>
          <w:lang w:val="vi-VN"/>
        </w:rPr>
        <w:t>Ô</w:t>
      </w:r>
      <w:r w:rsidR="003E532C">
        <w:rPr>
          <w:sz w:val="24"/>
          <w:szCs w:val="24"/>
          <w:lang w:val="vi-VN"/>
        </w:rPr>
        <w:t>ng</w:t>
      </w:r>
      <w:r w:rsidRPr="003E532C">
        <w:rPr>
          <w:sz w:val="24"/>
          <w:szCs w:val="24"/>
          <w:lang w:val="vi-VN"/>
        </w:rPr>
        <w:t xml:space="preserve"> </w:t>
      </w:r>
      <w:r w:rsidRPr="003E532C">
        <w:rPr>
          <w:b/>
          <w:sz w:val="24"/>
          <w:szCs w:val="24"/>
          <w:lang w:val="vi-VN"/>
        </w:rPr>
        <w:t xml:space="preserve">Trần </w:t>
      </w:r>
      <w:r w:rsidR="003E532C">
        <w:rPr>
          <w:b/>
          <w:sz w:val="24"/>
          <w:szCs w:val="24"/>
          <w:lang w:val="vi-VN"/>
        </w:rPr>
        <w:t>Văn M</w:t>
      </w:r>
      <w:r w:rsidR="00415797">
        <w:rPr>
          <w:b/>
          <w:sz w:val="24"/>
          <w:szCs w:val="24"/>
          <w:lang w:val="vi-VN"/>
        </w:rPr>
        <w:t>i</w:t>
      </w:r>
      <w:r w:rsidR="003E532C">
        <w:rPr>
          <w:b/>
          <w:sz w:val="24"/>
          <w:szCs w:val="24"/>
          <w:lang w:val="vi-VN"/>
        </w:rPr>
        <w:t>nh</w:t>
      </w:r>
      <w:r w:rsidRPr="003E532C">
        <w:rPr>
          <w:b/>
          <w:sz w:val="24"/>
          <w:szCs w:val="24"/>
          <w:lang w:val="vi-VN"/>
        </w:rPr>
        <w:t xml:space="preserve">   </w:t>
      </w:r>
      <w:r w:rsidR="00F85FA2" w:rsidRPr="003E532C">
        <w:rPr>
          <w:sz w:val="24"/>
          <w:szCs w:val="24"/>
          <w:lang w:val="vi-VN"/>
        </w:rPr>
        <w:t xml:space="preserve">                      </w:t>
      </w:r>
      <w:r w:rsidRPr="003E532C">
        <w:rPr>
          <w:sz w:val="24"/>
          <w:szCs w:val="24"/>
          <w:lang w:val="vi-VN"/>
        </w:rPr>
        <w:t xml:space="preserve">Chức vụ: </w:t>
      </w:r>
      <w:r w:rsidRPr="003E532C">
        <w:rPr>
          <w:b/>
          <w:sz w:val="24"/>
          <w:szCs w:val="24"/>
          <w:lang w:val="vi-VN"/>
        </w:rPr>
        <w:t>Tổng</w:t>
      </w:r>
      <w:r w:rsidRPr="003E532C">
        <w:rPr>
          <w:sz w:val="24"/>
          <w:szCs w:val="24"/>
          <w:lang w:val="vi-VN"/>
        </w:rPr>
        <w:t xml:space="preserve"> </w:t>
      </w:r>
      <w:r w:rsidRPr="003E532C">
        <w:rPr>
          <w:b/>
          <w:sz w:val="24"/>
          <w:szCs w:val="24"/>
          <w:lang w:val="vi-VN"/>
        </w:rPr>
        <w:t>Giám đốc</w:t>
      </w:r>
    </w:p>
    <w:p w14:paraId="2868252A" w14:textId="58351A18" w:rsidR="00D7753E" w:rsidRPr="003E532C" w:rsidRDefault="006840CF">
      <w:pPr>
        <w:spacing w:line="288" w:lineRule="auto"/>
        <w:ind w:right="558" w:hanging="2"/>
        <w:rPr>
          <w:sz w:val="24"/>
          <w:szCs w:val="24"/>
          <w:lang w:val="vi-VN"/>
        </w:rPr>
      </w:pPr>
      <w:r w:rsidRPr="003E532C">
        <w:rPr>
          <w:sz w:val="24"/>
          <w:szCs w:val="24"/>
          <w:lang w:val="vi-VN"/>
        </w:rPr>
        <w:t>- Điện thoại: 0</w:t>
      </w:r>
      <w:r w:rsidR="00513257" w:rsidRPr="003E532C">
        <w:rPr>
          <w:sz w:val="24"/>
          <w:szCs w:val="24"/>
          <w:lang w:val="vi-VN"/>
        </w:rPr>
        <w:t>2</w:t>
      </w:r>
      <w:r w:rsidRPr="003E532C">
        <w:rPr>
          <w:sz w:val="24"/>
          <w:szCs w:val="24"/>
          <w:lang w:val="vi-VN"/>
        </w:rPr>
        <w:t>4.</w:t>
      </w:r>
      <w:r w:rsidR="003E532C">
        <w:rPr>
          <w:sz w:val="24"/>
          <w:szCs w:val="24"/>
          <w:lang w:val="vi-VN"/>
        </w:rPr>
        <w:t>36.422.422</w:t>
      </w:r>
      <w:r w:rsidRPr="003E532C">
        <w:rPr>
          <w:sz w:val="24"/>
          <w:szCs w:val="24"/>
          <w:lang w:val="vi-VN"/>
        </w:rPr>
        <w:tab/>
        <w:t xml:space="preserve">                                 </w:t>
      </w:r>
    </w:p>
    <w:p w14:paraId="3E6674D4" w14:textId="1B11900D" w:rsidR="00D7753E" w:rsidRPr="003E532C" w:rsidRDefault="006840CF">
      <w:pPr>
        <w:spacing w:line="288" w:lineRule="auto"/>
        <w:ind w:right="558" w:hanging="2"/>
        <w:rPr>
          <w:sz w:val="24"/>
          <w:szCs w:val="24"/>
          <w:lang w:val="vi-VN"/>
        </w:rPr>
      </w:pPr>
      <w:r w:rsidRPr="003E532C">
        <w:rPr>
          <w:sz w:val="24"/>
          <w:szCs w:val="24"/>
          <w:lang w:val="vi-VN"/>
        </w:rPr>
        <w:t xml:space="preserve">- Tài khoản số: </w:t>
      </w:r>
      <w:r w:rsidR="003E532C" w:rsidRPr="003E532C">
        <w:rPr>
          <w:sz w:val="24"/>
          <w:szCs w:val="24"/>
          <w:lang w:val="vi-VN"/>
        </w:rPr>
        <w:t>11086868</w:t>
      </w:r>
      <w:r w:rsidR="003E532C">
        <w:rPr>
          <w:sz w:val="24"/>
          <w:szCs w:val="24"/>
          <w:lang w:val="vi-VN"/>
        </w:rPr>
        <w:t xml:space="preserve"> </w:t>
      </w:r>
      <w:r w:rsidRPr="003E532C">
        <w:rPr>
          <w:sz w:val="24"/>
          <w:szCs w:val="24"/>
          <w:lang w:val="vi-VN"/>
        </w:rPr>
        <w:t xml:space="preserve">tại Ngân hàng TMCP </w:t>
      </w:r>
      <w:r w:rsidR="003E532C">
        <w:rPr>
          <w:sz w:val="24"/>
          <w:szCs w:val="24"/>
          <w:lang w:val="vi-VN"/>
        </w:rPr>
        <w:t>Kỹ thương</w:t>
      </w:r>
      <w:r w:rsidRPr="003E532C">
        <w:rPr>
          <w:sz w:val="24"/>
          <w:szCs w:val="24"/>
          <w:lang w:val="vi-VN"/>
        </w:rPr>
        <w:t xml:space="preserve"> Việt Nam (</w:t>
      </w:r>
      <w:r w:rsidR="003E532C">
        <w:rPr>
          <w:sz w:val="24"/>
          <w:szCs w:val="24"/>
          <w:lang w:val="vi-VN"/>
        </w:rPr>
        <w:t>TECHCOMBANK</w:t>
      </w:r>
      <w:r w:rsidRPr="003E532C">
        <w:rPr>
          <w:sz w:val="24"/>
          <w:szCs w:val="24"/>
          <w:lang w:val="vi-VN"/>
        </w:rPr>
        <w:t>)</w:t>
      </w:r>
      <w:r w:rsidR="003E532C">
        <w:rPr>
          <w:sz w:val="24"/>
          <w:szCs w:val="24"/>
          <w:lang w:val="vi-VN"/>
        </w:rPr>
        <w:t>.</w:t>
      </w:r>
    </w:p>
    <w:p w14:paraId="169BBEB1" w14:textId="77777777" w:rsidR="00513257" w:rsidRPr="003E532C" w:rsidRDefault="00513257" w:rsidP="003D5E4F">
      <w:pPr>
        <w:spacing w:line="288" w:lineRule="auto"/>
        <w:ind w:right="558" w:hanging="2"/>
        <w:rPr>
          <w:sz w:val="24"/>
          <w:szCs w:val="24"/>
          <w:lang w:val="vi-VN"/>
        </w:rPr>
      </w:pPr>
    </w:p>
    <w:p w14:paraId="48B8340C" w14:textId="78E4DF11" w:rsidR="00D7753E" w:rsidRPr="003E532C" w:rsidRDefault="006840CF">
      <w:pPr>
        <w:spacing w:line="288" w:lineRule="auto"/>
        <w:ind w:right="558" w:hanging="2"/>
        <w:rPr>
          <w:b/>
          <w:i/>
          <w:sz w:val="24"/>
          <w:szCs w:val="24"/>
          <w:lang w:val="vi-VN"/>
        </w:rPr>
      </w:pPr>
      <w:r w:rsidRPr="003E532C">
        <w:rPr>
          <w:b/>
          <w:i/>
          <w:sz w:val="24"/>
          <w:szCs w:val="24"/>
          <w:lang w:val="vi-VN"/>
        </w:rPr>
        <w:t>Sau khi xem xét bàn bạc hai bên đã đi đến thống nhất ký kết hợp đồng với các điều khoản cụ thể sau:</w:t>
      </w:r>
    </w:p>
    <w:p w14:paraId="7F4E9166" w14:textId="77777777" w:rsidR="00573463" w:rsidRPr="003E532C" w:rsidRDefault="00573463">
      <w:pPr>
        <w:spacing w:line="288" w:lineRule="auto"/>
        <w:ind w:right="558" w:hanging="2"/>
        <w:rPr>
          <w:sz w:val="24"/>
          <w:szCs w:val="24"/>
          <w:lang w:val="vi-VN"/>
        </w:rPr>
      </w:pPr>
    </w:p>
    <w:p w14:paraId="5DB19822" w14:textId="77777777" w:rsidR="00D7753E" w:rsidRDefault="006840CF">
      <w:pPr>
        <w:tabs>
          <w:tab w:val="left" w:pos="420"/>
        </w:tabs>
        <w:spacing w:line="288" w:lineRule="auto"/>
        <w:ind w:right="558" w:hanging="2"/>
        <w:rPr>
          <w:sz w:val="24"/>
          <w:szCs w:val="24"/>
        </w:rPr>
      </w:pPr>
      <w:r>
        <w:rPr>
          <w:b/>
          <w:sz w:val="24"/>
          <w:szCs w:val="24"/>
          <w:u w:val="single"/>
        </w:rPr>
        <w:t>ĐIỀU I</w:t>
      </w:r>
      <w:r>
        <w:rPr>
          <w:b/>
          <w:sz w:val="24"/>
          <w:szCs w:val="24"/>
        </w:rPr>
        <w:t xml:space="preserve">: NỘI DUNG CÔNG VIỆC. </w:t>
      </w:r>
    </w:p>
    <w:p w14:paraId="01264026" w14:textId="41A777B2" w:rsidR="00D7753E" w:rsidRDefault="006840CF">
      <w:pPr>
        <w:spacing w:line="288" w:lineRule="auto"/>
        <w:ind w:right="558" w:hanging="2"/>
        <w:jc w:val="both"/>
        <w:rPr>
          <w:sz w:val="24"/>
          <w:szCs w:val="24"/>
        </w:rPr>
      </w:pPr>
      <w:bookmarkStart w:id="1" w:name="_heading=h.30j0zll" w:colFirst="0" w:colLast="0"/>
      <w:bookmarkEnd w:id="1"/>
      <w:r>
        <w:rPr>
          <w:b/>
          <w:sz w:val="24"/>
          <w:szCs w:val="24"/>
        </w:rPr>
        <w:tab/>
        <w:t>1.1</w:t>
      </w:r>
      <w:r>
        <w:rPr>
          <w:sz w:val="24"/>
          <w:szCs w:val="24"/>
        </w:rPr>
        <w:t>. Bên A giao cho Bên B thực hiện các công việc tháo dỡ, đóng gói, bao bọc, vận chuyển tài sản, và vật dụng của Bên A</w:t>
      </w:r>
      <w:r w:rsidR="001453FA">
        <w:rPr>
          <w:sz w:val="24"/>
          <w:szCs w:val="24"/>
        </w:rPr>
        <w:t xml:space="preserve"> </w:t>
      </w:r>
      <w:r w:rsidR="00513257" w:rsidRPr="00513257">
        <w:rPr>
          <w:sz w:val="24"/>
          <w:szCs w:val="24"/>
        </w:rPr>
        <w:t>(</w:t>
      </w:r>
      <w:r w:rsidR="00486022">
        <w:rPr>
          <w:sz w:val="24"/>
          <w:szCs w:val="24"/>
        </w:rPr>
        <w:t>B</w:t>
      </w:r>
      <w:r w:rsidR="00513257" w:rsidRPr="00513257">
        <w:rPr>
          <w:sz w:val="24"/>
          <w:szCs w:val="24"/>
        </w:rPr>
        <w:t>áo giá chi tiết hoặc Phụ lục đính kèm Hợp đồng).</w:t>
      </w:r>
    </w:p>
    <w:p w14:paraId="3377A595" w14:textId="042CEA92" w:rsidR="00D7753E" w:rsidRDefault="006840CF">
      <w:pPr>
        <w:spacing w:line="288" w:lineRule="auto"/>
        <w:ind w:right="558" w:hanging="2"/>
        <w:jc w:val="both"/>
        <w:rPr>
          <w:sz w:val="24"/>
          <w:szCs w:val="24"/>
        </w:rPr>
      </w:pPr>
      <w:r>
        <w:rPr>
          <w:b/>
          <w:sz w:val="24"/>
          <w:szCs w:val="24"/>
        </w:rPr>
        <w:tab/>
        <w:t>1.2</w:t>
      </w:r>
      <w:r>
        <w:rPr>
          <w:sz w:val="24"/>
          <w:szCs w:val="24"/>
        </w:rPr>
        <w:t>. Sau khi vận chuyển đến nơi Bên A yêu cầu, Bên B lắp đặt, sắp xếp theo đúng thiết kế mà Bên A đưa ra trong phạm vi khả năng, năng lực của Bên B.</w:t>
      </w:r>
    </w:p>
    <w:p w14:paraId="4A2FA7E6" w14:textId="77777777" w:rsidR="00573463" w:rsidRDefault="00573463">
      <w:pPr>
        <w:spacing w:line="288" w:lineRule="auto"/>
        <w:ind w:right="558" w:hanging="2"/>
        <w:jc w:val="both"/>
        <w:rPr>
          <w:sz w:val="24"/>
          <w:szCs w:val="24"/>
        </w:rPr>
      </w:pPr>
    </w:p>
    <w:p w14:paraId="10180C51" w14:textId="77777777" w:rsidR="00D7753E" w:rsidRDefault="006840CF">
      <w:pPr>
        <w:tabs>
          <w:tab w:val="left" w:pos="420"/>
        </w:tabs>
        <w:spacing w:line="288" w:lineRule="auto"/>
        <w:ind w:right="558" w:hanging="2"/>
        <w:rPr>
          <w:sz w:val="24"/>
          <w:szCs w:val="24"/>
        </w:rPr>
      </w:pPr>
      <w:r>
        <w:rPr>
          <w:b/>
          <w:sz w:val="24"/>
          <w:szCs w:val="24"/>
          <w:u w:val="single"/>
        </w:rPr>
        <w:t>ĐIỀU II</w:t>
      </w:r>
      <w:r>
        <w:rPr>
          <w:b/>
          <w:sz w:val="24"/>
          <w:szCs w:val="24"/>
        </w:rPr>
        <w:t xml:space="preserve">: THỜI GIAN VÀ ĐỊA ĐIỂM THỰC HIỆN. </w:t>
      </w:r>
    </w:p>
    <w:p w14:paraId="059D2D79" w14:textId="77777777" w:rsidR="00D7753E" w:rsidRDefault="006840CF">
      <w:pPr>
        <w:spacing w:line="288" w:lineRule="auto"/>
        <w:ind w:right="558" w:hanging="2"/>
        <w:rPr>
          <w:sz w:val="24"/>
          <w:szCs w:val="24"/>
        </w:rPr>
      </w:pPr>
      <w:r>
        <w:rPr>
          <w:b/>
          <w:sz w:val="24"/>
          <w:szCs w:val="24"/>
        </w:rPr>
        <w:t>2.1</w:t>
      </w:r>
      <w:r>
        <w:rPr>
          <w:sz w:val="24"/>
          <w:szCs w:val="24"/>
        </w:rPr>
        <w:t>. Thời gian thực hiện vận chuyển:</w:t>
      </w:r>
    </w:p>
    <w:p w14:paraId="79E632F6" w14:textId="616C9433" w:rsidR="00D7753E" w:rsidRDefault="006840CF">
      <w:pPr>
        <w:tabs>
          <w:tab w:val="left" w:pos="426"/>
        </w:tabs>
        <w:spacing w:line="288" w:lineRule="auto"/>
        <w:ind w:right="558" w:hanging="2"/>
        <w:jc w:val="both"/>
        <w:rPr>
          <w:sz w:val="24"/>
          <w:szCs w:val="24"/>
        </w:rPr>
      </w:pPr>
      <w:r>
        <w:rPr>
          <w:sz w:val="24"/>
          <w:szCs w:val="24"/>
        </w:rPr>
        <w:tab/>
        <w:t>Bên B thực hiện tháo dỡ và vận chuyển vào:</w:t>
      </w:r>
      <w:r w:rsidR="00960F78">
        <w:rPr>
          <w:sz w:val="24"/>
          <w:szCs w:val="24"/>
        </w:rPr>
        <w:t xml:space="preserve"> </w:t>
      </w:r>
      <w:r w:rsidR="00693E1D">
        <w:rPr>
          <w:sz w:val="24"/>
          <w:szCs w:val="24"/>
        </w:rPr>
        <w:t>…</w:t>
      </w:r>
      <w:r>
        <w:rPr>
          <w:sz w:val="24"/>
          <w:szCs w:val="24"/>
        </w:rPr>
        <w:t>/</w:t>
      </w:r>
      <w:r w:rsidR="00693E1D">
        <w:rPr>
          <w:sz w:val="24"/>
          <w:szCs w:val="24"/>
        </w:rPr>
        <w:t>…</w:t>
      </w:r>
      <w:r>
        <w:rPr>
          <w:sz w:val="24"/>
          <w:szCs w:val="24"/>
        </w:rPr>
        <w:t xml:space="preserve">/2023. </w:t>
      </w:r>
    </w:p>
    <w:p w14:paraId="0F3E122D" w14:textId="77777777" w:rsidR="00D7753E" w:rsidRDefault="006840CF">
      <w:pPr>
        <w:tabs>
          <w:tab w:val="center" w:pos="4703"/>
        </w:tabs>
        <w:spacing w:line="288" w:lineRule="auto"/>
        <w:ind w:right="558" w:hanging="2"/>
        <w:jc w:val="both"/>
        <w:rPr>
          <w:sz w:val="24"/>
          <w:szCs w:val="24"/>
        </w:rPr>
      </w:pPr>
      <w:r>
        <w:rPr>
          <w:b/>
          <w:sz w:val="24"/>
          <w:szCs w:val="24"/>
        </w:rPr>
        <w:t>2.2</w:t>
      </w:r>
      <w:r>
        <w:rPr>
          <w:sz w:val="24"/>
          <w:szCs w:val="24"/>
        </w:rPr>
        <w:t>. Nơi và địa điểm vận chuyển:</w:t>
      </w:r>
      <w:r>
        <w:rPr>
          <w:sz w:val="24"/>
          <w:szCs w:val="24"/>
        </w:rPr>
        <w:tab/>
      </w:r>
    </w:p>
    <w:p w14:paraId="5B4BFB86" w14:textId="25F7BAC9" w:rsidR="00D7753E" w:rsidRDefault="006840CF" w:rsidP="00693E1D">
      <w:pPr>
        <w:tabs>
          <w:tab w:val="left" w:leader="dot" w:pos="9356"/>
        </w:tabs>
        <w:spacing w:line="288" w:lineRule="auto"/>
        <w:ind w:right="556" w:hanging="2"/>
        <w:jc w:val="both"/>
        <w:rPr>
          <w:sz w:val="24"/>
          <w:szCs w:val="24"/>
        </w:rPr>
      </w:pPr>
      <w:r>
        <w:rPr>
          <w:sz w:val="24"/>
          <w:szCs w:val="24"/>
        </w:rPr>
        <w:tab/>
        <w:t xml:space="preserve"> - Địa chỉ chuyển đi:</w:t>
      </w:r>
      <w:r w:rsidR="00693E1D">
        <w:rPr>
          <w:sz w:val="24"/>
          <w:szCs w:val="24"/>
        </w:rPr>
        <w:tab/>
      </w:r>
    </w:p>
    <w:p w14:paraId="0CFD1FD8" w14:textId="0237E5B4" w:rsidR="00D7753E" w:rsidRDefault="006840CF" w:rsidP="00693E1D">
      <w:pPr>
        <w:tabs>
          <w:tab w:val="left" w:leader="dot" w:pos="9356"/>
        </w:tabs>
        <w:spacing w:line="288" w:lineRule="auto"/>
        <w:ind w:right="556" w:hanging="2"/>
        <w:jc w:val="both"/>
        <w:rPr>
          <w:sz w:val="24"/>
          <w:szCs w:val="24"/>
        </w:rPr>
      </w:pPr>
      <w:r>
        <w:rPr>
          <w:sz w:val="24"/>
          <w:szCs w:val="24"/>
        </w:rPr>
        <w:t xml:space="preserve"> - Địa chỉ chuyển đến:</w:t>
      </w:r>
      <w:r w:rsidR="00693E1D">
        <w:rPr>
          <w:sz w:val="24"/>
          <w:szCs w:val="24"/>
        </w:rPr>
        <w:tab/>
      </w:r>
    </w:p>
    <w:p w14:paraId="3573E92E" w14:textId="77777777" w:rsidR="00445C63" w:rsidRDefault="00445C63" w:rsidP="00693E1D">
      <w:pPr>
        <w:tabs>
          <w:tab w:val="left" w:leader="dot" w:pos="9356"/>
        </w:tabs>
        <w:spacing w:line="288" w:lineRule="auto"/>
        <w:ind w:right="556" w:hanging="2"/>
        <w:jc w:val="both"/>
        <w:rPr>
          <w:sz w:val="24"/>
          <w:szCs w:val="24"/>
        </w:rPr>
      </w:pPr>
    </w:p>
    <w:p w14:paraId="20C38E0D" w14:textId="0F46EAE7" w:rsidR="00F52397" w:rsidRDefault="00F52397" w:rsidP="00693E1D">
      <w:pPr>
        <w:tabs>
          <w:tab w:val="left" w:leader="dot" w:pos="9356"/>
        </w:tabs>
        <w:spacing w:line="288" w:lineRule="auto"/>
        <w:ind w:right="556" w:hanging="2"/>
        <w:jc w:val="both"/>
        <w:rPr>
          <w:sz w:val="24"/>
          <w:szCs w:val="24"/>
        </w:rPr>
      </w:pPr>
    </w:p>
    <w:p w14:paraId="2EAE4ADA" w14:textId="77777777" w:rsidR="00445C63" w:rsidRDefault="00445C63" w:rsidP="00D75FA6">
      <w:pPr>
        <w:tabs>
          <w:tab w:val="left" w:leader="dot" w:pos="9356"/>
        </w:tabs>
        <w:spacing w:before="120" w:line="288" w:lineRule="auto"/>
        <w:ind w:right="556" w:hanging="2"/>
        <w:jc w:val="both"/>
        <w:rPr>
          <w:sz w:val="24"/>
          <w:szCs w:val="24"/>
        </w:rPr>
      </w:pPr>
    </w:p>
    <w:p w14:paraId="65BB64FA" w14:textId="77777777" w:rsidR="00D7753E" w:rsidRDefault="006840CF" w:rsidP="00D75FA6">
      <w:pPr>
        <w:tabs>
          <w:tab w:val="left" w:pos="420"/>
        </w:tabs>
        <w:spacing w:before="360" w:line="288" w:lineRule="auto"/>
        <w:ind w:right="558" w:hanging="2"/>
        <w:rPr>
          <w:sz w:val="24"/>
          <w:szCs w:val="24"/>
        </w:rPr>
      </w:pPr>
      <w:r>
        <w:rPr>
          <w:b/>
          <w:sz w:val="24"/>
          <w:szCs w:val="24"/>
          <w:u w:val="single"/>
        </w:rPr>
        <w:t>ĐIỀU III</w:t>
      </w:r>
      <w:r>
        <w:rPr>
          <w:b/>
          <w:sz w:val="24"/>
          <w:szCs w:val="24"/>
        </w:rPr>
        <w:t>: TRÁCH NHIỆM CỦA MỖI BÊN</w:t>
      </w:r>
    </w:p>
    <w:p w14:paraId="611DBDE9" w14:textId="77777777" w:rsidR="00D7753E" w:rsidRPr="00C33386" w:rsidRDefault="006840CF">
      <w:pPr>
        <w:tabs>
          <w:tab w:val="center" w:pos="4703"/>
        </w:tabs>
        <w:spacing w:line="288" w:lineRule="auto"/>
        <w:ind w:right="558" w:hanging="2"/>
        <w:jc w:val="both"/>
        <w:rPr>
          <w:sz w:val="24"/>
          <w:szCs w:val="24"/>
          <w:lang w:val="pt-BR"/>
        </w:rPr>
      </w:pPr>
      <w:r w:rsidRPr="00C33386">
        <w:rPr>
          <w:b/>
          <w:sz w:val="24"/>
          <w:szCs w:val="24"/>
          <w:lang w:val="pt-BR"/>
        </w:rPr>
        <w:t>3.1</w:t>
      </w:r>
      <w:r w:rsidRPr="00C33386">
        <w:rPr>
          <w:sz w:val="24"/>
          <w:szCs w:val="24"/>
          <w:lang w:val="pt-BR"/>
        </w:rPr>
        <w:t xml:space="preserve">. Trách nhiệm của bên A: </w:t>
      </w:r>
    </w:p>
    <w:p w14:paraId="4D0B6D7C" w14:textId="77777777" w:rsidR="00D7753E" w:rsidRPr="00C33386" w:rsidRDefault="006840CF">
      <w:pPr>
        <w:spacing w:line="288" w:lineRule="auto"/>
        <w:ind w:right="558" w:hanging="2"/>
        <w:jc w:val="both"/>
        <w:rPr>
          <w:sz w:val="24"/>
          <w:szCs w:val="24"/>
          <w:lang w:val="pt-BR"/>
        </w:rPr>
      </w:pPr>
      <w:r w:rsidRPr="00C33386">
        <w:rPr>
          <w:sz w:val="24"/>
          <w:szCs w:val="24"/>
          <w:lang w:val="pt-BR"/>
        </w:rPr>
        <w:tab/>
        <w:t>- Thanh toán đầy đủ cho Bên B theo điều 4 của Hợp đồng này.</w:t>
      </w:r>
    </w:p>
    <w:p w14:paraId="4A73FFB8" w14:textId="2148F9A0" w:rsidR="00D7753E" w:rsidRPr="004452DC" w:rsidRDefault="006840CF">
      <w:pPr>
        <w:spacing w:line="288" w:lineRule="auto"/>
        <w:ind w:right="558" w:hanging="2"/>
        <w:jc w:val="both"/>
        <w:rPr>
          <w:sz w:val="24"/>
          <w:szCs w:val="24"/>
          <w:lang w:val="pt-BR"/>
        </w:rPr>
      </w:pPr>
      <w:r w:rsidRPr="00C33386">
        <w:rPr>
          <w:sz w:val="24"/>
          <w:szCs w:val="24"/>
          <w:lang w:val="pt-BR"/>
        </w:rPr>
        <w:tab/>
      </w:r>
      <w:r w:rsidRPr="004452DC">
        <w:rPr>
          <w:sz w:val="24"/>
          <w:szCs w:val="24"/>
          <w:lang w:val="pt-BR"/>
        </w:rPr>
        <w:t>- Tạo điều kiện làm việc với ban quản lý các tòa nhà để Bên B làm việc được thuận lợi.</w:t>
      </w:r>
    </w:p>
    <w:p w14:paraId="2D3594EF" w14:textId="169882F4" w:rsidR="00D7753E" w:rsidRPr="004452DC" w:rsidRDefault="006840CF" w:rsidP="00C33386">
      <w:pPr>
        <w:spacing w:line="288" w:lineRule="auto"/>
        <w:ind w:right="558" w:hanging="2"/>
        <w:jc w:val="both"/>
        <w:rPr>
          <w:sz w:val="24"/>
          <w:szCs w:val="24"/>
          <w:lang w:val="pt-BR"/>
        </w:rPr>
      </w:pPr>
      <w:r w:rsidRPr="004452DC">
        <w:rPr>
          <w:sz w:val="24"/>
          <w:szCs w:val="24"/>
          <w:lang w:val="pt-BR"/>
        </w:rPr>
        <w:tab/>
        <w:t>- Những đồ vật quý giá: Như trang sức, vàng, bạc, đá quý, tiền, đô la (nếu có)</w:t>
      </w:r>
      <w:r w:rsidR="00F52397" w:rsidRPr="004452DC">
        <w:rPr>
          <w:sz w:val="24"/>
          <w:szCs w:val="24"/>
          <w:lang w:val="pt-BR"/>
        </w:rPr>
        <w:t xml:space="preserve"> </w:t>
      </w:r>
      <w:r w:rsidRPr="004452DC">
        <w:rPr>
          <w:sz w:val="24"/>
          <w:szCs w:val="24"/>
          <w:lang w:val="pt-BR"/>
        </w:rPr>
        <w:t>…</w:t>
      </w:r>
      <w:r w:rsidR="00573463" w:rsidRPr="004452DC">
        <w:rPr>
          <w:sz w:val="24"/>
          <w:szCs w:val="24"/>
          <w:lang w:val="pt-BR"/>
        </w:rPr>
        <w:t xml:space="preserve"> </w:t>
      </w:r>
      <w:r w:rsidRPr="004452DC">
        <w:rPr>
          <w:sz w:val="24"/>
          <w:szCs w:val="24"/>
          <w:lang w:val="pt-BR"/>
        </w:rPr>
        <w:t>Bên A tự bảo quản, nếu xảy ra mất mát Bên B không chịu trách nhiệm.</w:t>
      </w:r>
    </w:p>
    <w:p w14:paraId="7B9F60CC" w14:textId="77777777" w:rsidR="00D7753E" w:rsidRPr="004452DC" w:rsidRDefault="006840CF">
      <w:pPr>
        <w:spacing w:line="288" w:lineRule="auto"/>
        <w:ind w:right="558" w:hanging="2"/>
        <w:jc w:val="both"/>
        <w:rPr>
          <w:sz w:val="24"/>
          <w:szCs w:val="24"/>
          <w:lang w:val="pt-BR"/>
        </w:rPr>
      </w:pPr>
      <w:r w:rsidRPr="004452DC">
        <w:rPr>
          <w:b/>
          <w:sz w:val="24"/>
          <w:szCs w:val="24"/>
          <w:lang w:val="pt-BR"/>
        </w:rPr>
        <w:tab/>
        <w:t>3.2</w:t>
      </w:r>
      <w:r w:rsidRPr="004452DC">
        <w:rPr>
          <w:sz w:val="24"/>
          <w:szCs w:val="24"/>
          <w:lang w:val="pt-BR"/>
        </w:rPr>
        <w:t xml:space="preserve">. Trách nhiệm bên B: </w:t>
      </w:r>
    </w:p>
    <w:p w14:paraId="2C51795B" w14:textId="77777777" w:rsidR="00D7753E" w:rsidRPr="004452DC" w:rsidRDefault="006840CF">
      <w:pPr>
        <w:spacing w:line="288" w:lineRule="auto"/>
        <w:ind w:right="558" w:hanging="2"/>
        <w:jc w:val="both"/>
        <w:rPr>
          <w:sz w:val="24"/>
          <w:szCs w:val="24"/>
          <w:lang w:val="pt-BR"/>
        </w:rPr>
      </w:pPr>
      <w:r w:rsidRPr="004452DC">
        <w:rPr>
          <w:sz w:val="24"/>
          <w:szCs w:val="24"/>
          <w:lang w:val="pt-BR"/>
        </w:rPr>
        <w:tab/>
        <w:t xml:space="preserve">- Thực hiện đúng nội dung các điều khoản trong Hợp đồng, đảm bảo các vật dụng trong văn phòng khi vận chuyển được đảm bảo về số lượng cũng như chất lượng khi di dời.    </w:t>
      </w:r>
    </w:p>
    <w:p w14:paraId="4CA96CA7" w14:textId="77777777" w:rsidR="00D7753E" w:rsidRPr="004452DC" w:rsidRDefault="006840CF">
      <w:pPr>
        <w:spacing w:line="288" w:lineRule="auto"/>
        <w:ind w:right="558" w:hanging="2"/>
        <w:jc w:val="both"/>
        <w:rPr>
          <w:sz w:val="24"/>
          <w:szCs w:val="24"/>
          <w:lang w:val="pt-BR"/>
        </w:rPr>
      </w:pPr>
      <w:r w:rsidRPr="004452DC">
        <w:rPr>
          <w:sz w:val="24"/>
          <w:szCs w:val="24"/>
          <w:lang w:val="pt-BR"/>
        </w:rPr>
        <w:tab/>
        <w:t>- Trong trường hợp bị mất mát, đổ vỡ (lỗi được xác nhận do bên B gây ra) Bên B phải bồi thường cho Bên A giá trị đồ vật, vật dụng theo giá thị trường tại thời điểm đó.</w:t>
      </w:r>
    </w:p>
    <w:p w14:paraId="1ABA1F48" w14:textId="42C532AC" w:rsidR="00D7753E" w:rsidRPr="004452DC" w:rsidRDefault="006840CF">
      <w:pPr>
        <w:tabs>
          <w:tab w:val="left" w:pos="700"/>
        </w:tabs>
        <w:spacing w:line="288" w:lineRule="auto"/>
        <w:ind w:right="558" w:hanging="2"/>
        <w:jc w:val="both"/>
        <w:rPr>
          <w:sz w:val="24"/>
          <w:szCs w:val="24"/>
          <w:lang w:val="pt-BR"/>
        </w:rPr>
      </w:pPr>
      <w:r w:rsidRPr="004452DC">
        <w:rPr>
          <w:color w:val="FF0000"/>
          <w:sz w:val="24"/>
          <w:szCs w:val="24"/>
          <w:lang w:val="pt-BR"/>
        </w:rPr>
        <w:tab/>
      </w:r>
      <w:r w:rsidRPr="004452DC">
        <w:rPr>
          <w:sz w:val="24"/>
          <w:szCs w:val="24"/>
          <w:lang w:val="pt-BR"/>
        </w:rPr>
        <w:t>- Riêng thùng carton 5 lớp bên B thu hồi lại, nếu Bên A làm mất thùng hoặc muốn để lại sử dụng thì Bên A phải thanh toán cho bên B là: 2</w:t>
      </w:r>
      <w:r w:rsidR="00445C63" w:rsidRPr="004452DC">
        <w:rPr>
          <w:sz w:val="24"/>
          <w:szCs w:val="24"/>
          <w:lang w:val="pt-BR"/>
        </w:rPr>
        <w:t>5</w:t>
      </w:r>
      <w:r w:rsidRPr="004452DC">
        <w:rPr>
          <w:sz w:val="24"/>
          <w:szCs w:val="24"/>
          <w:lang w:val="pt-BR"/>
        </w:rPr>
        <w:t>.000 đ/thùng.</w:t>
      </w:r>
    </w:p>
    <w:p w14:paraId="3DAE68EE" w14:textId="77777777" w:rsidR="00573463" w:rsidRPr="004452DC" w:rsidRDefault="00573463">
      <w:pPr>
        <w:tabs>
          <w:tab w:val="left" w:pos="700"/>
        </w:tabs>
        <w:spacing w:line="288" w:lineRule="auto"/>
        <w:ind w:right="558" w:hanging="2"/>
        <w:jc w:val="both"/>
        <w:rPr>
          <w:sz w:val="24"/>
          <w:szCs w:val="24"/>
          <w:lang w:val="pt-BR"/>
        </w:rPr>
      </w:pPr>
    </w:p>
    <w:p w14:paraId="714ED41C" w14:textId="77777777" w:rsidR="00D7753E" w:rsidRPr="004452DC" w:rsidRDefault="006840CF">
      <w:pPr>
        <w:spacing w:line="288" w:lineRule="auto"/>
        <w:ind w:right="558" w:hanging="2"/>
        <w:rPr>
          <w:sz w:val="24"/>
          <w:szCs w:val="24"/>
          <w:lang w:val="pt-BR"/>
        </w:rPr>
      </w:pPr>
      <w:r w:rsidRPr="004452DC">
        <w:rPr>
          <w:b/>
          <w:sz w:val="24"/>
          <w:szCs w:val="24"/>
          <w:u w:val="single"/>
          <w:lang w:val="pt-BR"/>
        </w:rPr>
        <w:t>ĐIỀU IV</w:t>
      </w:r>
      <w:r w:rsidRPr="004452DC">
        <w:rPr>
          <w:b/>
          <w:sz w:val="24"/>
          <w:szCs w:val="24"/>
          <w:lang w:val="pt-BR"/>
        </w:rPr>
        <w:t xml:space="preserve">: GIÁ TRỊ HỢP ĐỒNG VÀ PHƯƠNG THỨC THANH TOÁN. </w:t>
      </w:r>
    </w:p>
    <w:p w14:paraId="782C36E5" w14:textId="0440C819" w:rsidR="00D7753E" w:rsidRPr="004452DC" w:rsidRDefault="006840CF" w:rsidP="00445C63">
      <w:pPr>
        <w:tabs>
          <w:tab w:val="left" w:leader="dot" w:pos="4536"/>
        </w:tabs>
        <w:spacing w:line="288" w:lineRule="auto"/>
        <w:ind w:right="556" w:hanging="2"/>
        <w:rPr>
          <w:sz w:val="24"/>
          <w:szCs w:val="24"/>
          <w:lang w:val="pt-BR"/>
        </w:rPr>
      </w:pPr>
      <w:r w:rsidRPr="004452DC">
        <w:rPr>
          <w:b/>
          <w:sz w:val="24"/>
          <w:szCs w:val="24"/>
          <w:lang w:val="pt-BR"/>
        </w:rPr>
        <w:tab/>
        <w:t>4.1</w:t>
      </w:r>
      <w:r w:rsidRPr="004452DC">
        <w:rPr>
          <w:sz w:val="24"/>
          <w:szCs w:val="24"/>
          <w:lang w:val="pt-BR"/>
        </w:rPr>
        <w:t>.</w:t>
      </w:r>
      <w:r w:rsidR="00960F78" w:rsidRPr="004452DC">
        <w:rPr>
          <w:sz w:val="24"/>
          <w:szCs w:val="24"/>
          <w:lang w:val="pt-BR"/>
        </w:rPr>
        <w:t xml:space="preserve"> </w:t>
      </w:r>
      <w:r w:rsidRPr="004452DC">
        <w:rPr>
          <w:sz w:val="24"/>
          <w:szCs w:val="24"/>
          <w:lang w:val="pt-BR"/>
        </w:rPr>
        <w:t>G</w:t>
      </w:r>
      <w:r w:rsidR="00960F78" w:rsidRPr="004452DC">
        <w:rPr>
          <w:sz w:val="24"/>
          <w:szCs w:val="24"/>
          <w:lang w:val="pt-BR"/>
        </w:rPr>
        <w:t>i</w:t>
      </w:r>
      <w:r w:rsidRPr="004452DC">
        <w:rPr>
          <w:sz w:val="24"/>
          <w:szCs w:val="24"/>
          <w:lang w:val="pt-BR"/>
        </w:rPr>
        <w:t xml:space="preserve">á trị Hợp đồng là: </w:t>
      </w:r>
      <w:r w:rsidR="00573463" w:rsidRPr="004452DC">
        <w:rPr>
          <w:b/>
          <w:sz w:val="24"/>
          <w:szCs w:val="24"/>
          <w:lang w:val="pt-BR"/>
        </w:rPr>
        <w:tab/>
      </w:r>
      <w:r w:rsidRPr="004452DC">
        <w:rPr>
          <w:sz w:val="24"/>
          <w:szCs w:val="24"/>
          <w:lang w:val="pt-BR"/>
        </w:rPr>
        <w:t xml:space="preserve"> VNĐ (</w:t>
      </w:r>
      <w:r w:rsidR="00513257" w:rsidRPr="004452DC">
        <w:rPr>
          <w:sz w:val="24"/>
          <w:szCs w:val="24"/>
          <w:lang w:val="pt-BR"/>
        </w:rPr>
        <w:t>…….</w:t>
      </w:r>
      <w:r w:rsidR="00445C63" w:rsidRPr="004452DC">
        <w:rPr>
          <w:sz w:val="24"/>
          <w:szCs w:val="24"/>
          <w:lang w:val="pt-BR"/>
        </w:rPr>
        <w:t xml:space="preserve"> </w:t>
      </w:r>
      <w:r w:rsidRPr="004452DC">
        <w:rPr>
          <w:sz w:val="24"/>
          <w:szCs w:val="24"/>
          <w:lang w:val="pt-BR"/>
        </w:rPr>
        <w:t xml:space="preserve">bao gồm </w:t>
      </w:r>
      <w:r w:rsidR="00573463" w:rsidRPr="004452DC">
        <w:rPr>
          <w:sz w:val="24"/>
          <w:szCs w:val="24"/>
          <w:lang w:val="pt-BR"/>
        </w:rPr>
        <w:t>8</w:t>
      </w:r>
      <w:r w:rsidRPr="004452DC">
        <w:rPr>
          <w:sz w:val="24"/>
          <w:szCs w:val="24"/>
          <w:lang w:val="pt-BR"/>
        </w:rPr>
        <w:t>% thuế VAT)</w:t>
      </w:r>
    </w:p>
    <w:p w14:paraId="4A42C34D" w14:textId="02E60FE3" w:rsidR="00D7753E" w:rsidRPr="004452DC" w:rsidRDefault="006840CF" w:rsidP="00445C63">
      <w:pPr>
        <w:tabs>
          <w:tab w:val="left" w:leader="dot" w:pos="8505"/>
        </w:tabs>
        <w:spacing w:line="288" w:lineRule="auto"/>
        <w:ind w:right="556" w:hanging="2"/>
        <w:rPr>
          <w:sz w:val="24"/>
          <w:szCs w:val="24"/>
          <w:lang w:val="pt-BR"/>
        </w:rPr>
      </w:pPr>
      <w:r w:rsidRPr="004452DC">
        <w:rPr>
          <w:sz w:val="24"/>
          <w:szCs w:val="24"/>
          <w:lang w:val="pt-BR"/>
        </w:rPr>
        <w:t>(Bằng chữ:</w:t>
      </w:r>
      <w:r w:rsidR="00573463" w:rsidRPr="004452DC">
        <w:rPr>
          <w:sz w:val="24"/>
          <w:szCs w:val="24"/>
          <w:lang w:val="pt-BR"/>
        </w:rPr>
        <w:t xml:space="preserve"> </w:t>
      </w:r>
      <w:r w:rsidR="00573463" w:rsidRPr="004452DC">
        <w:rPr>
          <w:sz w:val="24"/>
          <w:szCs w:val="24"/>
          <w:lang w:val="pt-BR"/>
        </w:rPr>
        <w:tab/>
      </w:r>
      <w:r w:rsidR="006949CE" w:rsidRPr="004452DC">
        <w:rPr>
          <w:sz w:val="24"/>
          <w:szCs w:val="24"/>
          <w:lang w:val="pt-BR"/>
        </w:rPr>
        <w:t>)</w:t>
      </w:r>
    </w:p>
    <w:p w14:paraId="7E4B308B" w14:textId="77777777" w:rsidR="00D7753E" w:rsidRPr="004452DC" w:rsidRDefault="006840CF">
      <w:pPr>
        <w:tabs>
          <w:tab w:val="left" w:pos="7105"/>
        </w:tabs>
        <w:spacing w:line="288" w:lineRule="auto"/>
        <w:ind w:right="558" w:hanging="2"/>
        <w:jc w:val="both"/>
        <w:rPr>
          <w:sz w:val="24"/>
          <w:szCs w:val="24"/>
          <w:lang w:val="pt-BR"/>
        </w:rPr>
      </w:pPr>
      <w:r w:rsidRPr="004452DC">
        <w:rPr>
          <w:b/>
          <w:sz w:val="24"/>
          <w:szCs w:val="24"/>
          <w:lang w:val="pt-BR"/>
        </w:rPr>
        <w:tab/>
        <w:t>4.2</w:t>
      </w:r>
      <w:r w:rsidRPr="004452DC">
        <w:rPr>
          <w:sz w:val="24"/>
          <w:szCs w:val="24"/>
          <w:lang w:val="pt-BR"/>
        </w:rPr>
        <w:t xml:space="preserve">. Phương thức thanh toán: Tiền mặt hoặc chuyển khoản </w:t>
      </w:r>
      <w:r w:rsidRPr="004452DC">
        <w:rPr>
          <w:i/>
          <w:sz w:val="24"/>
          <w:szCs w:val="24"/>
          <w:lang w:val="pt-BR"/>
        </w:rPr>
        <w:t xml:space="preserve"> </w:t>
      </w:r>
    </w:p>
    <w:p w14:paraId="259240F4" w14:textId="6B2AE985" w:rsidR="00D7753E" w:rsidRPr="004452DC" w:rsidRDefault="006840CF">
      <w:pPr>
        <w:tabs>
          <w:tab w:val="left" w:pos="840"/>
          <w:tab w:val="left" w:pos="980"/>
        </w:tabs>
        <w:spacing w:line="288" w:lineRule="auto"/>
        <w:ind w:right="558" w:hanging="2"/>
        <w:jc w:val="both"/>
        <w:rPr>
          <w:sz w:val="24"/>
          <w:szCs w:val="24"/>
          <w:lang w:val="pt-BR"/>
        </w:rPr>
      </w:pPr>
      <w:r w:rsidRPr="004452DC">
        <w:rPr>
          <w:sz w:val="24"/>
          <w:szCs w:val="24"/>
          <w:lang w:val="pt-BR"/>
        </w:rPr>
        <w:t>Ngay sau khi hai bên thống nhất khối lượng công việc, giá cả hợp lý và ký Hợp đồng Bên A phải đặt trước c</w:t>
      </w:r>
      <w:r w:rsidR="001453FA" w:rsidRPr="004452DC">
        <w:rPr>
          <w:sz w:val="24"/>
          <w:szCs w:val="24"/>
          <w:lang w:val="pt-BR"/>
        </w:rPr>
        <w:t xml:space="preserve">ho Bên B số tiền tương ứng với </w:t>
      </w:r>
      <w:r w:rsidR="00693E1D" w:rsidRPr="004452DC">
        <w:rPr>
          <w:sz w:val="24"/>
          <w:szCs w:val="24"/>
          <w:lang w:val="pt-BR"/>
        </w:rPr>
        <w:t>5</w:t>
      </w:r>
      <w:r w:rsidRPr="004452DC">
        <w:rPr>
          <w:sz w:val="24"/>
          <w:szCs w:val="24"/>
          <w:lang w:val="pt-BR"/>
        </w:rPr>
        <w:t>0% trên tổng giá trị hợp đồng.</w:t>
      </w:r>
    </w:p>
    <w:p w14:paraId="0933D5C2" w14:textId="7B8EA0EE" w:rsidR="00D7753E" w:rsidRPr="004452DC" w:rsidRDefault="006840CF" w:rsidP="00445C63">
      <w:pPr>
        <w:tabs>
          <w:tab w:val="left" w:leader="dot" w:pos="3828"/>
          <w:tab w:val="left" w:leader="dot" w:pos="9072"/>
        </w:tabs>
        <w:spacing w:line="288" w:lineRule="auto"/>
        <w:ind w:right="556" w:hanging="2"/>
        <w:rPr>
          <w:sz w:val="24"/>
          <w:szCs w:val="24"/>
          <w:lang w:val="pt-BR"/>
        </w:rPr>
      </w:pPr>
      <w:r w:rsidRPr="004452DC">
        <w:rPr>
          <w:sz w:val="24"/>
          <w:szCs w:val="24"/>
          <w:lang w:val="pt-BR"/>
        </w:rPr>
        <w:t xml:space="preserve">Số tiền đặt trước: </w:t>
      </w:r>
      <w:r w:rsidR="00573463" w:rsidRPr="004452DC">
        <w:rPr>
          <w:b/>
          <w:sz w:val="24"/>
          <w:szCs w:val="24"/>
          <w:lang w:val="pt-BR"/>
        </w:rPr>
        <w:tab/>
      </w:r>
      <w:r w:rsidRPr="004452DC">
        <w:rPr>
          <w:sz w:val="24"/>
          <w:szCs w:val="24"/>
          <w:lang w:val="pt-BR"/>
        </w:rPr>
        <w:t>VNĐ</w:t>
      </w:r>
      <w:r w:rsidRPr="004452DC">
        <w:rPr>
          <w:i/>
          <w:sz w:val="24"/>
          <w:szCs w:val="24"/>
          <w:lang w:val="pt-BR"/>
        </w:rPr>
        <w:t xml:space="preserve"> </w:t>
      </w:r>
      <w:r w:rsidRPr="004452DC">
        <w:rPr>
          <w:iCs/>
          <w:sz w:val="24"/>
          <w:szCs w:val="24"/>
          <w:lang w:val="pt-BR"/>
        </w:rPr>
        <w:t>(Bằng chữ:</w:t>
      </w:r>
      <w:r w:rsidR="00573463" w:rsidRPr="004452DC">
        <w:rPr>
          <w:iCs/>
          <w:sz w:val="24"/>
          <w:szCs w:val="24"/>
          <w:lang w:val="pt-BR"/>
        </w:rPr>
        <w:t xml:space="preserve"> </w:t>
      </w:r>
      <w:r w:rsidR="00445C63" w:rsidRPr="004452DC">
        <w:rPr>
          <w:iCs/>
          <w:sz w:val="24"/>
          <w:szCs w:val="24"/>
          <w:lang w:val="pt-BR"/>
        </w:rPr>
        <w:tab/>
      </w:r>
      <w:r w:rsidR="00573463" w:rsidRPr="004452DC">
        <w:rPr>
          <w:iCs/>
          <w:sz w:val="24"/>
          <w:szCs w:val="24"/>
          <w:lang w:val="pt-BR"/>
        </w:rPr>
        <w:t>)</w:t>
      </w:r>
      <w:r w:rsidRPr="004452DC">
        <w:rPr>
          <w:iCs/>
          <w:sz w:val="24"/>
          <w:szCs w:val="24"/>
          <w:lang w:val="pt-BR"/>
        </w:rPr>
        <w:t xml:space="preserve">                                                </w:t>
      </w:r>
    </w:p>
    <w:p w14:paraId="249C2ADA" w14:textId="507D8127" w:rsidR="00D7753E" w:rsidRPr="004452DC" w:rsidRDefault="006840CF">
      <w:pPr>
        <w:tabs>
          <w:tab w:val="left" w:pos="560"/>
        </w:tabs>
        <w:spacing w:line="288" w:lineRule="auto"/>
        <w:ind w:right="558" w:hanging="2"/>
        <w:jc w:val="both"/>
        <w:rPr>
          <w:sz w:val="24"/>
          <w:szCs w:val="24"/>
          <w:lang w:val="pt-BR"/>
        </w:rPr>
      </w:pPr>
      <w:r w:rsidRPr="004452DC">
        <w:rPr>
          <w:sz w:val="24"/>
          <w:szCs w:val="24"/>
          <w:lang w:val="pt-BR"/>
        </w:rPr>
        <w:t xml:space="preserve"> - Các công việc sau khi đã thực hiện xong, Bên A tiến hành nghiệm thu kiểm tra chất lượng đạt yêu cầu và nhận đủ giấy tờ kèm theo, hóa đơn tài chính hợp lệ</w:t>
      </w:r>
      <w:r w:rsidR="001453FA" w:rsidRPr="004452DC">
        <w:rPr>
          <w:sz w:val="24"/>
          <w:szCs w:val="24"/>
          <w:lang w:val="pt-BR"/>
        </w:rPr>
        <w:t xml:space="preserve"> (nếu có)</w:t>
      </w:r>
      <w:r w:rsidRPr="004452DC">
        <w:rPr>
          <w:sz w:val="24"/>
          <w:szCs w:val="24"/>
          <w:lang w:val="pt-BR"/>
        </w:rPr>
        <w:t>, Bên A phải thanh toán hết cho Bên B 100% giá trị Hợp đồng.</w:t>
      </w:r>
    </w:p>
    <w:p w14:paraId="245E4B5A" w14:textId="77777777" w:rsidR="00F52397" w:rsidRPr="004452DC" w:rsidRDefault="00F52397">
      <w:pPr>
        <w:tabs>
          <w:tab w:val="left" w:pos="560"/>
        </w:tabs>
        <w:spacing w:line="288" w:lineRule="auto"/>
        <w:ind w:right="558" w:hanging="2"/>
        <w:jc w:val="both"/>
        <w:rPr>
          <w:sz w:val="24"/>
          <w:szCs w:val="24"/>
          <w:lang w:val="pt-BR"/>
        </w:rPr>
      </w:pPr>
    </w:p>
    <w:p w14:paraId="1624A997" w14:textId="77777777" w:rsidR="00D7753E" w:rsidRPr="004452DC" w:rsidRDefault="006840CF">
      <w:pPr>
        <w:spacing w:line="288" w:lineRule="auto"/>
        <w:ind w:right="558" w:hanging="2"/>
        <w:jc w:val="both"/>
        <w:rPr>
          <w:sz w:val="24"/>
          <w:szCs w:val="24"/>
          <w:lang w:val="pt-BR"/>
        </w:rPr>
      </w:pPr>
      <w:r w:rsidRPr="004452DC">
        <w:rPr>
          <w:b/>
          <w:sz w:val="24"/>
          <w:szCs w:val="24"/>
          <w:u w:val="single"/>
          <w:lang w:val="pt-BR"/>
        </w:rPr>
        <w:t>ĐIỀU V</w:t>
      </w:r>
      <w:r w:rsidRPr="004452DC">
        <w:rPr>
          <w:b/>
          <w:sz w:val="24"/>
          <w:szCs w:val="24"/>
          <w:lang w:val="pt-BR"/>
        </w:rPr>
        <w:t xml:space="preserve">: ĐIỀU KHOẢN PHẠT. </w:t>
      </w:r>
    </w:p>
    <w:p w14:paraId="178AC8C5" w14:textId="77777777" w:rsidR="00D7753E" w:rsidRPr="004452DC" w:rsidRDefault="006840CF">
      <w:pPr>
        <w:spacing w:line="288" w:lineRule="auto"/>
        <w:ind w:right="558" w:hanging="2"/>
        <w:jc w:val="both"/>
        <w:rPr>
          <w:sz w:val="24"/>
          <w:szCs w:val="24"/>
          <w:lang w:val="pt-BR"/>
        </w:rPr>
      </w:pPr>
      <w:r w:rsidRPr="004452DC">
        <w:rPr>
          <w:b/>
          <w:sz w:val="24"/>
          <w:szCs w:val="24"/>
          <w:lang w:val="pt-BR"/>
        </w:rPr>
        <w:tab/>
        <w:t>5.1</w:t>
      </w:r>
      <w:r w:rsidRPr="004452DC">
        <w:rPr>
          <w:sz w:val="24"/>
          <w:szCs w:val="24"/>
          <w:lang w:val="pt-BR"/>
        </w:rPr>
        <w:t>. Bên A và Bên B sau khi ký kết hợp đồng, thống nhất ngày vận chuyển nếu vì bất cứ lý do gì một trong hai bên tự ý hủy bỏ Hợp đồng thì đều bị phạt 50% trên tổng giá trị hợp đồng.</w:t>
      </w:r>
    </w:p>
    <w:p w14:paraId="4244E8E9" w14:textId="79D09D9D" w:rsidR="00D7753E" w:rsidRPr="004452DC" w:rsidRDefault="006840CF">
      <w:pPr>
        <w:spacing w:line="288" w:lineRule="auto"/>
        <w:ind w:right="558" w:hanging="2"/>
        <w:jc w:val="both"/>
        <w:rPr>
          <w:sz w:val="24"/>
          <w:szCs w:val="24"/>
          <w:lang w:val="pt-BR"/>
        </w:rPr>
      </w:pPr>
      <w:r w:rsidRPr="004452DC">
        <w:rPr>
          <w:b/>
          <w:sz w:val="24"/>
          <w:szCs w:val="24"/>
          <w:lang w:val="pt-BR"/>
        </w:rPr>
        <w:tab/>
        <w:t>5.2</w:t>
      </w:r>
      <w:r w:rsidRPr="004452DC">
        <w:rPr>
          <w:sz w:val="24"/>
          <w:szCs w:val="24"/>
          <w:lang w:val="pt-BR"/>
        </w:rPr>
        <w:t>. Nếu Bên A vi phạm nghĩa vụ thanh toán tổng cước phí vận chuyển thì phải chịu phạt theo mức lãi suất chậm trả của tín dụng ngân hàng tại thời điểm đó/ 1 ngày chậm thanh toán.</w:t>
      </w:r>
    </w:p>
    <w:p w14:paraId="533B982E" w14:textId="77777777" w:rsidR="00F52397" w:rsidRPr="004452DC" w:rsidRDefault="00F52397">
      <w:pPr>
        <w:spacing w:line="288" w:lineRule="auto"/>
        <w:ind w:right="558" w:hanging="2"/>
        <w:jc w:val="both"/>
        <w:rPr>
          <w:sz w:val="24"/>
          <w:szCs w:val="24"/>
          <w:lang w:val="pt-BR"/>
        </w:rPr>
      </w:pPr>
    </w:p>
    <w:p w14:paraId="68A80716" w14:textId="77777777" w:rsidR="00D7753E" w:rsidRPr="004452DC" w:rsidRDefault="006840CF">
      <w:pPr>
        <w:spacing w:line="288" w:lineRule="auto"/>
        <w:ind w:right="558" w:hanging="2"/>
        <w:jc w:val="both"/>
        <w:rPr>
          <w:sz w:val="24"/>
          <w:szCs w:val="24"/>
          <w:lang w:val="pt-BR"/>
        </w:rPr>
      </w:pPr>
      <w:r w:rsidRPr="004452DC">
        <w:rPr>
          <w:b/>
          <w:sz w:val="24"/>
          <w:szCs w:val="24"/>
          <w:u w:val="single"/>
          <w:lang w:val="pt-BR"/>
        </w:rPr>
        <w:t>ĐIỀU VI</w:t>
      </w:r>
      <w:r w:rsidRPr="004452DC">
        <w:rPr>
          <w:b/>
          <w:sz w:val="24"/>
          <w:szCs w:val="24"/>
          <w:lang w:val="pt-BR"/>
        </w:rPr>
        <w:t xml:space="preserve">: HIỆU LỰC CỦA HỢP ĐỒNG. </w:t>
      </w:r>
    </w:p>
    <w:p w14:paraId="1124CC09" w14:textId="03121C94" w:rsidR="00D7753E" w:rsidRPr="004452DC" w:rsidRDefault="006840CF">
      <w:pPr>
        <w:spacing w:line="288" w:lineRule="auto"/>
        <w:ind w:right="558" w:hanging="2"/>
        <w:jc w:val="both"/>
        <w:rPr>
          <w:sz w:val="24"/>
          <w:szCs w:val="24"/>
          <w:lang w:val="pt-BR"/>
        </w:rPr>
      </w:pPr>
      <w:r w:rsidRPr="004452DC">
        <w:rPr>
          <w:b/>
          <w:sz w:val="24"/>
          <w:szCs w:val="24"/>
          <w:lang w:val="pt-BR"/>
        </w:rPr>
        <w:tab/>
        <w:t>6.1</w:t>
      </w:r>
      <w:r w:rsidRPr="004452DC">
        <w:rPr>
          <w:sz w:val="24"/>
          <w:szCs w:val="24"/>
          <w:lang w:val="pt-BR"/>
        </w:rPr>
        <w:t>. Trường hợp có phát sinh tranh chấp Hợp đồng hai bên sẽ bàn bạc giải quyết trên tinh thần hợp tác. Trong trường hợp không tự giải quyết được hai bên sẽ đưa vụ việc ra giải quyết tại tòa án có thẩm quyền tại Hà Nội giải quyết. Quyết định của toà án là quyết định cuối cùng mà hai bên phải chấp hành, mọi phí tổn sẽ do bên thua chịu.</w:t>
      </w:r>
    </w:p>
    <w:p w14:paraId="4BB41E1B" w14:textId="77777777" w:rsidR="00D7753E" w:rsidRPr="004452DC" w:rsidRDefault="006840CF">
      <w:pPr>
        <w:spacing w:line="288" w:lineRule="auto"/>
        <w:ind w:right="558" w:hanging="2"/>
        <w:jc w:val="both"/>
        <w:rPr>
          <w:sz w:val="24"/>
          <w:szCs w:val="24"/>
          <w:lang w:val="pt-BR"/>
        </w:rPr>
      </w:pPr>
      <w:r w:rsidRPr="004452DC">
        <w:rPr>
          <w:b/>
          <w:sz w:val="24"/>
          <w:szCs w:val="24"/>
          <w:lang w:val="pt-BR"/>
        </w:rPr>
        <w:tab/>
        <w:t>6.2</w:t>
      </w:r>
      <w:r w:rsidRPr="004452DC">
        <w:rPr>
          <w:sz w:val="24"/>
          <w:szCs w:val="24"/>
          <w:lang w:val="pt-BR"/>
        </w:rPr>
        <w:t>. Hợp đồng này có hiệu lực kể từ ngày ký và sẽ tự hết hiệu lực ngay sau khi các điều khoản của Hợp đồng đã được thực hiện xong mà không có khiếu nại của bên nào.</w:t>
      </w:r>
    </w:p>
    <w:p w14:paraId="57F3CB6C" w14:textId="77777777" w:rsidR="00D7753E" w:rsidRPr="004452DC" w:rsidRDefault="006840CF">
      <w:pPr>
        <w:spacing w:line="288" w:lineRule="auto"/>
        <w:ind w:right="558" w:hanging="2"/>
        <w:jc w:val="both"/>
        <w:rPr>
          <w:sz w:val="24"/>
          <w:szCs w:val="24"/>
          <w:lang w:val="pt-BR"/>
        </w:rPr>
      </w:pPr>
      <w:r w:rsidRPr="004452DC">
        <w:rPr>
          <w:sz w:val="24"/>
          <w:szCs w:val="24"/>
          <w:lang w:val="pt-BR"/>
        </w:rPr>
        <w:tab/>
        <w:t>Hợp đồng này gồm 02 trang, được lập thành 02 bản bằng tiếng Việt. Mỗi bên giữ 01 bản có giá trị pháp lý như nhau.</w:t>
      </w:r>
    </w:p>
    <w:p w14:paraId="3ECFD15D" w14:textId="77777777" w:rsidR="00D7753E" w:rsidRPr="004452DC" w:rsidRDefault="00D7753E">
      <w:pPr>
        <w:ind w:right="558" w:hanging="2"/>
        <w:jc w:val="both"/>
        <w:rPr>
          <w:sz w:val="24"/>
          <w:szCs w:val="24"/>
          <w:lang w:val="pt-BR"/>
        </w:rPr>
      </w:pPr>
    </w:p>
    <w:tbl>
      <w:tblPr>
        <w:tblStyle w:val="a"/>
        <w:tblW w:w="10348" w:type="dxa"/>
        <w:tblLayout w:type="fixed"/>
        <w:tblLook w:val="0000" w:firstRow="0" w:lastRow="0" w:firstColumn="0" w:lastColumn="0" w:noHBand="0" w:noVBand="0"/>
      </w:tblPr>
      <w:tblGrid>
        <w:gridCol w:w="4956"/>
        <w:gridCol w:w="5392"/>
      </w:tblGrid>
      <w:tr w:rsidR="00D7753E" w14:paraId="492AD51D" w14:textId="77777777">
        <w:trPr>
          <w:trHeight w:val="314"/>
        </w:trPr>
        <w:tc>
          <w:tcPr>
            <w:tcW w:w="4956" w:type="dxa"/>
          </w:tcPr>
          <w:p w14:paraId="459FC28A" w14:textId="77777777" w:rsidR="00D7753E" w:rsidRDefault="006840CF">
            <w:pPr>
              <w:ind w:right="558" w:hanging="2"/>
              <w:jc w:val="center"/>
              <w:rPr>
                <w:sz w:val="24"/>
                <w:szCs w:val="24"/>
              </w:rPr>
            </w:pPr>
            <w:r>
              <w:rPr>
                <w:b/>
                <w:sz w:val="24"/>
                <w:szCs w:val="24"/>
              </w:rPr>
              <w:t>ĐẠI DIỆN BÊN A</w:t>
            </w:r>
          </w:p>
        </w:tc>
        <w:tc>
          <w:tcPr>
            <w:tcW w:w="5392" w:type="dxa"/>
          </w:tcPr>
          <w:p w14:paraId="1CF6F53D" w14:textId="77777777" w:rsidR="00D7753E" w:rsidRDefault="006840CF">
            <w:pPr>
              <w:ind w:right="558" w:hanging="2"/>
              <w:jc w:val="center"/>
              <w:rPr>
                <w:sz w:val="24"/>
                <w:szCs w:val="24"/>
              </w:rPr>
            </w:pPr>
            <w:r>
              <w:rPr>
                <w:b/>
                <w:sz w:val="24"/>
                <w:szCs w:val="24"/>
              </w:rPr>
              <w:t>ĐẠI DIỆN BÊN B</w:t>
            </w:r>
          </w:p>
        </w:tc>
      </w:tr>
    </w:tbl>
    <w:p w14:paraId="0B3E9CF8" w14:textId="77777777" w:rsidR="00D7753E" w:rsidRDefault="00D7753E">
      <w:pPr>
        <w:ind w:right="558" w:hanging="2"/>
        <w:rPr>
          <w:sz w:val="24"/>
          <w:szCs w:val="24"/>
        </w:rPr>
      </w:pPr>
    </w:p>
    <w:p w14:paraId="7C188AFD" w14:textId="77777777" w:rsidR="00D7753E" w:rsidRDefault="00D7753E">
      <w:pPr>
        <w:ind w:right="558" w:hanging="2"/>
        <w:rPr>
          <w:sz w:val="24"/>
          <w:szCs w:val="24"/>
        </w:rPr>
      </w:pPr>
    </w:p>
    <w:p w14:paraId="0FD13682" w14:textId="77777777" w:rsidR="00D7753E" w:rsidRDefault="00D7753E">
      <w:pPr>
        <w:ind w:hanging="2"/>
        <w:rPr>
          <w:sz w:val="24"/>
          <w:szCs w:val="24"/>
        </w:rPr>
      </w:pPr>
    </w:p>
    <w:sectPr w:rsidR="00D7753E" w:rsidSect="00513257">
      <w:headerReference w:type="even" r:id="rId8"/>
      <w:headerReference w:type="default" r:id="rId9"/>
      <w:headerReference w:type="first" r:id="rId10"/>
      <w:pgSz w:w="11906" w:h="16838"/>
      <w:pgMar w:top="720" w:right="476" w:bottom="720" w:left="1440" w:header="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EB34" w14:textId="77777777" w:rsidR="00FC1AE7" w:rsidRDefault="00FC1AE7">
      <w:pPr>
        <w:spacing w:line="240" w:lineRule="auto"/>
        <w:ind w:left="0" w:hanging="3"/>
      </w:pPr>
      <w:r>
        <w:separator/>
      </w:r>
    </w:p>
  </w:endnote>
  <w:endnote w:type="continuationSeparator" w:id="0">
    <w:p w14:paraId="2746215C" w14:textId="77777777" w:rsidR="00FC1AE7" w:rsidRDefault="00FC1AE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C44A" w14:textId="77777777" w:rsidR="00FC1AE7" w:rsidRDefault="00FC1AE7">
      <w:pPr>
        <w:spacing w:line="240" w:lineRule="auto"/>
        <w:ind w:left="0" w:hanging="3"/>
      </w:pPr>
      <w:r>
        <w:separator/>
      </w:r>
    </w:p>
  </w:footnote>
  <w:footnote w:type="continuationSeparator" w:id="0">
    <w:p w14:paraId="5DD88C52" w14:textId="77777777" w:rsidR="00FC1AE7" w:rsidRDefault="00FC1AE7">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C0B3" w14:textId="77777777" w:rsidR="00D7753E" w:rsidRDefault="00FC1AE7">
    <w:pPr>
      <w:pBdr>
        <w:top w:val="nil"/>
        <w:left w:val="nil"/>
        <w:bottom w:val="nil"/>
        <w:right w:val="nil"/>
        <w:between w:val="nil"/>
      </w:pBdr>
      <w:tabs>
        <w:tab w:val="center" w:pos="4680"/>
        <w:tab w:val="right" w:pos="9360"/>
      </w:tabs>
      <w:spacing w:line="240" w:lineRule="auto"/>
      <w:ind w:left="0" w:hanging="3"/>
      <w:rPr>
        <w:color w:val="000000"/>
      </w:rPr>
    </w:pPr>
    <w:r>
      <w:rPr>
        <w:color w:val="000000"/>
      </w:rPr>
      <w:pict w14:anchorId="2D465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366pt;height:248pt;z-index:-251657728;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3646" w14:textId="77777777" w:rsidR="00D7753E" w:rsidRDefault="00FC1AE7">
    <w:pPr>
      <w:pBdr>
        <w:top w:val="nil"/>
        <w:left w:val="nil"/>
        <w:bottom w:val="nil"/>
        <w:right w:val="nil"/>
        <w:between w:val="nil"/>
      </w:pBdr>
      <w:tabs>
        <w:tab w:val="center" w:pos="4680"/>
        <w:tab w:val="right" w:pos="9360"/>
      </w:tabs>
      <w:spacing w:line="240" w:lineRule="auto"/>
      <w:ind w:left="0" w:hanging="3"/>
      <w:rPr>
        <w:color w:val="000000"/>
      </w:rPr>
    </w:pPr>
    <w:r>
      <w:rPr>
        <w:color w:val="000000"/>
      </w:rPr>
      <w:pict w14:anchorId="7FB6D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366pt;height:248pt;z-index:-251659776;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B391" w14:textId="77777777" w:rsidR="00D7753E" w:rsidRDefault="00FC1AE7">
    <w:pPr>
      <w:pBdr>
        <w:top w:val="nil"/>
        <w:left w:val="nil"/>
        <w:bottom w:val="nil"/>
        <w:right w:val="nil"/>
        <w:between w:val="nil"/>
      </w:pBdr>
      <w:tabs>
        <w:tab w:val="center" w:pos="4680"/>
        <w:tab w:val="right" w:pos="9360"/>
      </w:tabs>
      <w:spacing w:line="240" w:lineRule="auto"/>
      <w:ind w:left="0" w:hanging="3"/>
      <w:rPr>
        <w:color w:val="000000"/>
      </w:rPr>
    </w:pPr>
    <w:r>
      <w:rPr>
        <w:color w:val="000000"/>
      </w:rPr>
      <w:pict w14:anchorId="24160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366pt;height:248pt;z-index:-251658752;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65B05"/>
    <w:multiLevelType w:val="multilevel"/>
    <w:tmpl w:val="C4E63034"/>
    <w:lvl w:ilvl="0">
      <w:numFmt w:val="bullet"/>
      <w:lvlText w:val="-"/>
      <w:lvlJc w:val="left"/>
      <w:pPr>
        <w:ind w:left="227" w:hanging="152"/>
      </w:pPr>
      <w:rPr>
        <w:rFonts w:ascii="Times New Roman" w:hAnsi="Times New Roman" w:cs="Times New Roman" w:hint="default"/>
        <w:vertAlign w:val="baseline"/>
      </w:rPr>
    </w:lvl>
    <w:lvl w:ilvl="1">
      <w:start w:val="1"/>
      <w:numFmt w:val="bullet"/>
      <w:lvlText w:val="o"/>
      <w:lvlJc w:val="left"/>
      <w:pPr>
        <w:ind w:left="1155" w:hanging="360"/>
      </w:pPr>
      <w:rPr>
        <w:rFonts w:ascii="Courier New" w:eastAsia="Courier New" w:hAnsi="Courier New" w:cs="Courier New" w:hint="default"/>
        <w:vertAlign w:val="baseline"/>
      </w:rPr>
    </w:lvl>
    <w:lvl w:ilvl="2">
      <w:start w:val="1"/>
      <w:numFmt w:val="bullet"/>
      <w:lvlText w:val="▪"/>
      <w:lvlJc w:val="left"/>
      <w:pPr>
        <w:ind w:left="1875" w:hanging="360"/>
      </w:pPr>
      <w:rPr>
        <w:rFonts w:ascii="Noto Sans Symbols" w:eastAsia="Noto Sans Symbols" w:hAnsi="Noto Sans Symbols" w:cs="Noto Sans Symbols" w:hint="default"/>
        <w:vertAlign w:val="baseline"/>
      </w:rPr>
    </w:lvl>
    <w:lvl w:ilvl="3">
      <w:start w:val="1"/>
      <w:numFmt w:val="bullet"/>
      <w:lvlText w:val="●"/>
      <w:lvlJc w:val="left"/>
      <w:pPr>
        <w:ind w:left="2595" w:hanging="360"/>
      </w:pPr>
      <w:rPr>
        <w:rFonts w:ascii="Noto Sans Symbols" w:eastAsia="Noto Sans Symbols" w:hAnsi="Noto Sans Symbols" w:cs="Noto Sans Symbols" w:hint="default"/>
        <w:vertAlign w:val="baseline"/>
      </w:rPr>
    </w:lvl>
    <w:lvl w:ilvl="4">
      <w:start w:val="1"/>
      <w:numFmt w:val="bullet"/>
      <w:lvlText w:val="o"/>
      <w:lvlJc w:val="left"/>
      <w:pPr>
        <w:ind w:left="3315" w:hanging="360"/>
      </w:pPr>
      <w:rPr>
        <w:rFonts w:ascii="Courier New" w:eastAsia="Courier New" w:hAnsi="Courier New" w:cs="Courier New" w:hint="default"/>
        <w:vertAlign w:val="baseline"/>
      </w:rPr>
    </w:lvl>
    <w:lvl w:ilvl="5">
      <w:start w:val="1"/>
      <w:numFmt w:val="bullet"/>
      <w:lvlText w:val="▪"/>
      <w:lvlJc w:val="left"/>
      <w:pPr>
        <w:ind w:left="4035" w:hanging="360"/>
      </w:pPr>
      <w:rPr>
        <w:rFonts w:ascii="Noto Sans Symbols" w:eastAsia="Noto Sans Symbols" w:hAnsi="Noto Sans Symbols" w:cs="Noto Sans Symbols" w:hint="default"/>
        <w:vertAlign w:val="baseline"/>
      </w:rPr>
    </w:lvl>
    <w:lvl w:ilvl="6">
      <w:start w:val="1"/>
      <w:numFmt w:val="bullet"/>
      <w:lvlText w:val="●"/>
      <w:lvlJc w:val="left"/>
      <w:pPr>
        <w:ind w:left="4755" w:hanging="360"/>
      </w:pPr>
      <w:rPr>
        <w:rFonts w:ascii="Noto Sans Symbols" w:eastAsia="Noto Sans Symbols" w:hAnsi="Noto Sans Symbols" w:cs="Noto Sans Symbols" w:hint="default"/>
        <w:vertAlign w:val="baseline"/>
      </w:rPr>
    </w:lvl>
    <w:lvl w:ilvl="7">
      <w:start w:val="1"/>
      <w:numFmt w:val="bullet"/>
      <w:lvlText w:val="o"/>
      <w:lvlJc w:val="left"/>
      <w:pPr>
        <w:ind w:left="5475" w:hanging="360"/>
      </w:pPr>
      <w:rPr>
        <w:rFonts w:ascii="Courier New" w:eastAsia="Courier New" w:hAnsi="Courier New" w:cs="Courier New" w:hint="default"/>
        <w:vertAlign w:val="baseline"/>
      </w:rPr>
    </w:lvl>
    <w:lvl w:ilvl="8">
      <w:start w:val="1"/>
      <w:numFmt w:val="bullet"/>
      <w:lvlText w:val="▪"/>
      <w:lvlJc w:val="left"/>
      <w:pPr>
        <w:ind w:left="6195" w:hanging="360"/>
      </w:pPr>
      <w:rPr>
        <w:rFonts w:ascii="Noto Sans Symbols" w:eastAsia="Noto Sans Symbols" w:hAnsi="Noto Sans Symbols" w:cs="Noto Sans Symbols" w:hint="default"/>
        <w:vertAlign w:val="baseline"/>
      </w:rPr>
    </w:lvl>
  </w:abstractNum>
  <w:num w:numId="1" w16cid:durableId="31596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3E"/>
    <w:rsid w:val="00076B00"/>
    <w:rsid w:val="000D7EC6"/>
    <w:rsid w:val="000F46D0"/>
    <w:rsid w:val="001453FA"/>
    <w:rsid w:val="00145B40"/>
    <w:rsid w:val="001820F4"/>
    <w:rsid w:val="00191F28"/>
    <w:rsid w:val="002E65A5"/>
    <w:rsid w:val="003D5E4F"/>
    <w:rsid w:val="003D7B82"/>
    <w:rsid w:val="003E532C"/>
    <w:rsid w:val="00415797"/>
    <w:rsid w:val="004452DC"/>
    <w:rsid w:val="00445C63"/>
    <w:rsid w:val="004666D9"/>
    <w:rsid w:val="00486022"/>
    <w:rsid w:val="004D2964"/>
    <w:rsid w:val="00513257"/>
    <w:rsid w:val="00573463"/>
    <w:rsid w:val="00597AB5"/>
    <w:rsid w:val="005C1487"/>
    <w:rsid w:val="006840CF"/>
    <w:rsid w:val="00693E1D"/>
    <w:rsid w:val="006949CE"/>
    <w:rsid w:val="00960F78"/>
    <w:rsid w:val="00A35A74"/>
    <w:rsid w:val="00A46B9E"/>
    <w:rsid w:val="00A92DE6"/>
    <w:rsid w:val="00AA6750"/>
    <w:rsid w:val="00B0226F"/>
    <w:rsid w:val="00BB0FE1"/>
    <w:rsid w:val="00BB2F17"/>
    <w:rsid w:val="00C33386"/>
    <w:rsid w:val="00C3683A"/>
    <w:rsid w:val="00C700F2"/>
    <w:rsid w:val="00CF3758"/>
    <w:rsid w:val="00D3277A"/>
    <w:rsid w:val="00D75FA6"/>
    <w:rsid w:val="00D7753E"/>
    <w:rsid w:val="00E51861"/>
    <w:rsid w:val="00EC663C"/>
    <w:rsid w:val="00EF34F3"/>
    <w:rsid w:val="00F52397"/>
    <w:rsid w:val="00F71A19"/>
    <w:rsid w:val="00F81ECD"/>
    <w:rsid w:val="00F85FA2"/>
    <w:rsid w:val="00FC1AE7"/>
    <w:rsid w:val="00FE1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DE40E"/>
  <w15:docId w15:val="{8C163295-8519-4C47-9156-0317A778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ind w:left="43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43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pPr>
      <w:spacing w:before="120" w:after="120" w:line="312" w:lineRule="auto"/>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font5">
    <w:name w:val="font5"/>
    <w:basedOn w:val="Normal"/>
    <w:pPr>
      <w:spacing w:before="100" w:beforeAutospacing="1" w:after="100" w:afterAutospacing="1"/>
    </w:pPr>
    <w:rPr>
      <w:rFonts w:ascii="Tahoma" w:hAnsi="Tahoma" w:cs="Tahoma"/>
      <w:color w:val="000000"/>
      <w:sz w:val="16"/>
      <w:szCs w:val="16"/>
    </w:rPr>
  </w:style>
  <w:style w:type="paragraph" w:customStyle="1" w:styleId="font6">
    <w:name w:val="font6"/>
    <w:basedOn w:val="Normal"/>
    <w:pPr>
      <w:spacing w:before="100" w:beforeAutospacing="1" w:after="100" w:afterAutospacing="1"/>
    </w:pPr>
    <w:rPr>
      <w:rFonts w:ascii="Tahoma" w:hAnsi="Tahoma" w:cs="Tahoma"/>
      <w:b/>
      <w:bCs/>
      <w:color w:val="000000"/>
      <w:sz w:val="16"/>
      <w:szCs w:val="16"/>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right"/>
    </w:pPr>
    <w:rPr>
      <w:color w:val="000000"/>
      <w:sz w:val="24"/>
      <w:szCs w:val="24"/>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4">
    <w:name w:val="xl84"/>
    <w:basedOn w:val="Normal"/>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7">
    <w:name w:val="xl87"/>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1">
    <w:name w:val="xl91"/>
    <w:basedOn w:val="Normal"/>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2">
    <w:name w:val="xl92"/>
    <w:basedOn w:val="Normal"/>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3">
    <w:name w:val="xl93"/>
    <w:basedOn w:val="Normal"/>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4">
    <w:name w:val="xl94"/>
    <w:basedOn w:val="Normal"/>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96">
    <w:name w:val="xl96"/>
    <w:basedOn w:val="Normal"/>
    <w:pPr>
      <w:pBdr>
        <w:left w:val="single" w:sz="4" w:space="0" w:color="auto"/>
        <w:bottom w:val="single" w:sz="4" w:space="0" w:color="auto"/>
        <w:right w:val="single" w:sz="4" w:space="0" w:color="auto"/>
      </w:pBdr>
      <w:shd w:val="clear" w:color="auto" w:fill="FFFFFF"/>
      <w:spacing w:before="100" w:beforeAutospacing="1" w:after="100" w:afterAutospacing="1"/>
    </w:pPr>
    <w:rPr>
      <w:color w:val="000000"/>
      <w:sz w:val="24"/>
      <w:szCs w:val="24"/>
    </w:rPr>
  </w:style>
  <w:style w:type="paragraph" w:customStyle="1" w:styleId="xl97">
    <w:name w:val="xl97"/>
    <w:basedOn w:val="Normal"/>
    <w:pPr>
      <w:pBdr>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8">
    <w:name w:val="xl98"/>
    <w:basedOn w:val="Normal"/>
    <w:pPr>
      <w:pBdr>
        <w:left w:val="single" w:sz="4" w:space="0" w:color="auto"/>
        <w:right w:val="single" w:sz="4" w:space="0" w:color="auto"/>
      </w:pBdr>
      <w:spacing w:before="100" w:beforeAutospacing="1" w:after="100" w:afterAutospacing="1"/>
    </w:pPr>
    <w:rPr>
      <w:b/>
      <w:bCs/>
      <w:color w:val="000000"/>
      <w:sz w:val="24"/>
      <w:szCs w:val="24"/>
    </w:rPr>
  </w:style>
  <w:style w:type="paragraph" w:customStyle="1" w:styleId="xl99">
    <w:name w:val="xl99"/>
    <w:basedOn w:val="Normal"/>
    <w:pPr>
      <w:pBdr>
        <w:left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0">
    <w:name w:val="xl100"/>
    <w:basedOn w:val="Normal"/>
    <w:pPr>
      <w:pBdr>
        <w:left w:val="single" w:sz="4" w:space="0" w:color="auto"/>
        <w:right w:val="single" w:sz="4" w:space="0" w:color="auto"/>
      </w:pBdr>
      <w:spacing w:before="100" w:beforeAutospacing="1" w:after="100" w:afterAutospacing="1"/>
      <w:jc w:val="right"/>
    </w:pPr>
    <w:rPr>
      <w:color w:val="000000"/>
      <w:sz w:val="24"/>
      <w:szCs w:val="24"/>
    </w:rPr>
  </w:style>
  <w:style w:type="paragraph" w:customStyle="1" w:styleId="xl101">
    <w:name w:val="xl101"/>
    <w:basedOn w:val="Normal"/>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3">
    <w:name w:val="xl103"/>
    <w:basedOn w:val="Normal"/>
    <w:pPr>
      <w:pBdr>
        <w:top w:val="single" w:sz="4" w:space="0" w:color="auto"/>
        <w:left w:val="single" w:sz="4" w:space="0" w:color="auto"/>
        <w:right w:val="single" w:sz="4" w:space="0" w:color="auto"/>
      </w:pBdr>
      <w:spacing w:before="100" w:beforeAutospacing="1" w:after="100" w:afterAutospacing="1"/>
    </w:pPr>
    <w:rPr>
      <w:b/>
      <w:bCs/>
      <w:color w:val="000000"/>
      <w:sz w:val="24"/>
      <w:szCs w:val="24"/>
    </w:rPr>
  </w:style>
  <w:style w:type="paragraph" w:customStyle="1" w:styleId="xl104">
    <w:name w:val="xl104"/>
    <w:basedOn w:val="Normal"/>
    <w:pPr>
      <w:pBdr>
        <w:top w:val="single" w:sz="4" w:space="0" w:color="auto"/>
        <w:left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1">
    <w:name w:val="xl111"/>
    <w:basedOn w:val="Normal"/>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2">
    <w:name w:val="xl112"/>
    <w:basedOn w:val="Normal"/>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13">
    <w:name w:val="xl113"/>
    <w:basedOn w:val="Normal"/>
    <w:pPr>
      <w:pBdr>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4">
    <w:name w:val="xl114"/>
    <w:basedOn w:val="Normal"/>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character" w:customStyle="1" w:styleId="apple-converted-space">
    <w:name w:val="apple-converted-space"/>
    <w:basedOn w:val="DefaultParagraphFont"/>
    <w:rPr>
      <w:w w:val="100"/>
      <w:position w:val="-1"/>
      <w:effect w:val="none"/>
      <w:vertAlign w:val="baseline"/>
      <w:cs w:val="0"/>
      <w:em w:val="none"/>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8"/>
      <w:szCs w:val="28"/>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8"/>
      <w:szCs w:val="28"/>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960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VFnmQWiXj5aZZuYYqogsWlKzPw==">AMUW2mWARdPZn4yMDRwaYbLLknFyPWsOvqxLM4GI5ZFZNcNcI09eKehQ29kbiWSFInJVr8yFtsQv1mFM/ZAbI2AaJIv5BQCOAZpjdzo+0t5PoyAcZSxM4igtnGAUgo0AewMdOsoamChq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Nam</dc:creator>
  <cp:lastModifiedBy>Microsoft Office User</cp:lastModifiedBy>
  <cp:revision>46</cp:revision>
  <cp:lastPrinted>2023-08-24T01:25:00Z</cp:lastPrinted>
  <dcterms:created xsi:type="dcterms:W3CDTF">2023-05-19T01:56:00Z</dcterms:created>
  <dcterms:modified xsi:type="dcterms:W3CDTF">2023-09-20T04:43:00Z</dcterms:modified>
</cp:coreProperties>
</file>